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BCD" w:rsidRDefault="00AC2BCD" w:rsidP="00850FC5">
      <w:pPr>
        <w:pStyle w:val="33"/>
        <w:jc w:val="both"/>
        <w:rPr>
          <w:sz w:val="24"/>
        </w:rPr>
      </w:pPr>
    </w:p>
    <w:p w:rsidR="00AC2BCD" w:rsidRPr="00EF5450" w:rsidRDefault="00AC2BCD" w:rsidP="00AC2BCD">
      <w:pPr>
        <w:pStyle w:val="10"/>
        <w:spacing w:line="0" w:lineRule="atLeast"/>
        <w:jc w:val="center"/>
        <w:rPr>
          <w:sz w:val="28"/>
          <w:szCs w:val="28"/>
        </w:rPr>
      </w:pPr>
      <w:bookmarkStart w:id="0" w:name="_Toc410047694"/>
      <w:r w:rsidRPr="00EF5450">
        <w:rPr>
          <w:sz w:val="28"/>
          <w:szCs w:val="28"/>
        </w:rPr>
        <w:t>Пояснительная записка  о</w:t>
      </w:r>
      <w:r w:rsidR="004D689C" w:rsidRPr="00EF5450">
        <w:rPr>
          <w:sz w:val="28"/>
          <w:szCs w:val="28"/>
        </w:rPr>
        <w:t xml:space="preserve"> ходе</w:t>
      </w:r>
      <w:r w:rsidRPr="00EF5450">
        <w:rPr>
          <w:sz w:val="28"/>
          <w:szCs w:val="28"/>
        </w:rPr>
        <w:t xml:space="preserve"> реализации </w:t>
      </w:r>
      <w:r w:rsidR="004D689C" w:rsidRPr="00EF5450">
        <w:rPr>
          <w:sz w:val="28"/>
          <w:szCs w:val="28"/>
        </w:rPr>
        <w:t xml:space="preserve">                                                                     </w:t>
      </w:r>
      <w:r w:rsidR="00C07DF1" w:rsidRPr="00EF5450">
        <w:rPr>
          <w:sz w:val="28"/>
          <w:szCs w:val="28"/>
        </w:rPr>
        <w:t>за</w:t>
      </w:r>
      <w:r w:rsidRPr="00EF5450">
        <w:rPr>
          <w:sz w:val="28"/>
          <w:szCs w:val="28"/>
        </w:rPr>
        <w:t xml:space="preserve"> </w:t>
      </w:r>
      <w:r w:rsidR="00C07DF1" w:rsidRPr="00EF5450">
        <w:rPr>
          <w:sz w:val="28"/>
          <w:szCs w:val="28"/>
        </w:rPr>
        <w:t>9</w:t>
      </w:r>
      <w:r w:rsidR="000B661D" w:rsidRPr="00EF5450">
        <w:rPr>
          <w:sz w:val="28"/>
          <w:szCs w:val="28"/>
        </w:rPr>
        <w:t xml:space="preserve"> </w:t>
      </w:r>
      <w:r w:rsidR="00C07DF1" w:rsidRPr="00EF5450">
        <w:rPr>
          <w:sz w:val="28"/>
          <w:szCs w:val="28"/>
        </w:rPr>
        <w:t>месяцев</w:t>
      </w:r>
      <w:r w:rsidR="000B661D" w:rsidRPr="00EF5450">
        <w:rPr>
          <w:sz w:val="28"/>
          <w:szCs w:val="28"/>
        </w:rPr>
        <w:t xml:space="preserve"> </w:t>
      </w:r>
      <w:r w:rsidRPr="00EF5450">
        <w:rPr>
          <w:sz w:val="28"/>
          <w:szCs w:val="28"/>
        </w:rPr>
        <w:t>20</w:t>
      </w:r>
      <w:r w:rsidR="00CA0E80" w:rsidRPr="00EF5450">
        <w:rPr>
          <w:sz w:val="28"/>
          <w:szCs w:val="28"/>
        </w:rPr>
        <w:t>2</w:t>
      </w:r>
      <w:r w:rsidR="00FC0722" w:rsidRPr="00EF5450">
        <w:rPr>
          <w:sz w:val="28"/>
          <w:szCs w:val="28"/>
        </w:rPr>
        <w:t>4</w:t>
      </w:r>
      <w:r w:rsidRPr="00EF5450">
        <w:rPr>
          <w:sz w:val="28"/>
          <w:szCs w:val="28"/>
        </w:rPr>
        <w:t xml:space="preserve"> год</w:t>
      </w:r>
      <w:r w:rsidR="003A067B" w:rsidRPr="00EF5450">
        <w:rPr>
          <w:sz w:val="28"/>
          <w:szCs w:val="28"/>
        </w:rPr>
        <w:t>а</w:t>
      </w:r>
      <w:r w:rsidRPr="00EF5450">
        <w:rPr>
          <w:sz w:val="28"/>
          <w:szCs w:val="28"/>
        </w:rPr>
        <w:t xml:space="preserve"> государственной программы </w:t>
      </w:r>
      <w:r w:rsidR="004D689C" w:rsidRPr="00EF5450">
        <w:rPr>
          <w:sz w:val="28"/>
          <w:szCs w:val="28"/>
        </w:rPr>
        <w:t xml:space="preserve">                                    </w:t>
      </w:r>
      <w:r w:rsidRPr="00EF5450">
        <w:rPr>
          <w:sz w:val="28"/>
          <w:szCs w:val="28"/>
        </w:rPr>
        <w:t>Воронежской области</w:t>
      </w:r>
      <w:r w:rsidR="004D689C" w:rsidRPr="00EF5450">
        <w:rPr>
          <w:sz w:val="28"/>
          <w:szCs w:val="28"/>
        </w:rPr>
        <w:t xml:space="preserve"> </w:t>
      </w:r>
      <w:r w:rsidRPr="00EF5450">
        <w:rPr>
          <w:sz w:val="28"/>
          <w:szCs w:val="28"/>
        </w:rPr>
        <w:t xml:space="preserve"> «Социальная поддержка граждан»</w:t>
      </w:r>
      <w:bookmarkEnd w:id="0"/>
    </w:p>
    <w:p w:rsidR="00AC2BCD" w:rsidRPr="00EF5450" w:rsidRDefault="00AC2BCD" w:rsidP="00AC2BCD">
      <w:pPr>
        <w:spacing w:line="0" w:lineRule="atLeast"/>
        <w:rPr>
          <w:sz w:val="28"/>
          <w:szCs w:val="28"/>
        </w:rPr>
      </w:pPr>
    </w:p>
    <w:p w:rsidR="003A067B" w:rsidRPr="00EF5450" w:rsidRDefault="003A067B" w:rsidP="003A067B">
      <w:pPr>
        <w:spacing w:line="0" w:lineRule="atLeast"/>
        <w:rPr>
          <w:sz w:val="28"/>
          <w:szCs w:val="28"/>
        </w:rPr>
      </w:pPr>
    </w:p>
    <w:p w:rsidR="00B4349E" w:rsidRPr="002D3F83" w:rsidRDefault="00B4349E" w:rsidP="00B4349E">
      <w:pPr>
        <w:pStyle w:val="33"/>
        <w:jc w:val="both"/>
        <w:rPr>
          <w:color w:val="FF0000"/>
          <w:sz w:val="24"/>
        </w:rPr>
      </w:pPr>
      <w:r w:rsidRPr="002D3F83">
        <w:rPr>
          <w:sz w:val="24"/>
        </w:rPr>
        <w:t xml:space="preserve">Программа </w:t>
      </w:r>
      <w:r w:rsidRPr="002D3F83">
        <w:rPr>
          <w:bCs/>
          <w:sz w:val="24"/>
        </w:rPr>
        <w:t>утверждена</w:t>
      </w:r>
      <w:r w:rsidR="008F3DB1" w:rsidRPr="002D3F83">
        <w:rPr>
          <w:bCs/>
          <w:sz w:val="24"/>
        </w:rPr>
        <w:t xml:space="preserve"> </w:t>
      </w:r>
      <w:r w:rsidRPr="002D3F83">
        <w:rPr>
          <w:bCs/>
          <w:sz w:val="24"/>
        </w:rPr>
        <w:t xml:space="preserve">постановлением </w:t>
      </w:r>
      <w:r w:rsidR="00F46099" w:rsidRPr="002D3F83">
        <w:rPr>
          <w:bCs/>
          <w:sz w:val="24"/>
        </w:rPr>
        <w:t>П</w:t>
      </w:r>
      <w:r w:rsidRPr="002D3F83">
        <w:rPr>
          <w:bCs/>
          <w:sz w:val="24"/>
        </w:rPr>
        <w:t xml:space="preserve">равительства Воронежской области от 31.12.2013 № 1187 (в ред. от </w:t>
      </w:r>
      <w:r w:rsidR="00C07DF1" w:rsidRPr="002D3F83">
        <w:rPr>
          <w:bCs/>
          <w:sz w:val="24"/>
        </w:rPr>
        <w:t>06</w:t>
      </w:r>
      <w:r w:rsidRPr="002D3F83">
        <w:rPr>
          <w:bCs/>
          <w:sz w:val="24"/>
        </w:rPr>
        <w:t>.0</w:t>
      </w:r>
      <w:r w:rsidR="00C07DF1" w:rsidRPr="002D3F83">
        <w:rPr>
          <w:bCs/>
          <w:sz w:val="24"/>
        </w:rPr>
        <w:t>9</w:t>
      </w:r>
      <w:r w:rsidRPr="002D3F83">
        <w:rPr>
          <w:bCs/>
          <w:sz w:val="24"/>
        </w:rPr>
        <w:t>.20</w:t>
      </w:r>
      <w:r w:rsidR="00CA0E80" w:rsidRPr="002D3F83">
        <w:rPr>
          <w:bCs/>
          <w:sz w:val="24"/>
        </w:rPr>
        <w:t>2</w:t>
      </w:r>
      <w:r w:rsidR="00672437" w:rsidRPr="002D3F83">
        <w:rPr>
          <w:bCs/>
          <w:sz w:val="24"/>
        </w:rPr>
        <w:t>4</w:t>
      </w:r>
      <w:r w:rsidRPr="002D3F83">
        <w:rPr>
          <w:bCs/>
          <w:sz w:val="24"/>
        </w:rPr>
        <w:t xml:space="preserve"> № </w:t>
      </w:r>
      <w:r w:rsidR="00C07DF1" w:rsidRPr="002D3F83">
        <w:rPr>
          <w:bCs/>
          <w:sz w:val="24"/>
        </w:rPr>
        <w:t>621</w:t>
      </w:r>
      <w:r w:rsidRPr="002D3F83">
        <w:rPr>
          <w:bCs/>
          <w:sz w:val="24"/>
        </w:rPr>
        <w:t>)</w:t>
      </w:r>
      <w:r w:rsidR="00E62458" w:rsidRPr="002D3F83">
        <w:rPr>
          <w:bCs/>
          <w:sz w:val="24"/>
        </w:rPr>
        <w:t>.</w:t>
      </w:r>
    </w:p>
    <w:p w:rsidR="00850FC5" w:rsidRPr="002D3F83" w:rsidRDefault="00850FC5" w:rsidP="00850FC5">
      <w:pPr>
        <w:pStyle w:val="33"/>
        <w:jc w:val="both"/>
        <w:rPr>
          <w:bCs/>
          <w:sz w:val="24"/>
        </w:rPr>
      </w:pPr>
      <w:r w:rsidRPr="002D3F83">
        <w:rPr>
          <w:bCs/>
          <w:sz w:val="24"/>
        </w:rPr>
        <w:t xml:space="preserve">Ответственный исполнитель государственной программы – </w:t>
      </w:r>
      <w:r w:rsidR="00672437" w:rsidRPr="002D3F83">
        <w:rPr>
          <w:bCs/>
          <w:sz w:val="24"/>
        </w:rPr>
        <w:t>министерство</w:t>
      </w:r>
      <w:r w:rsidRPr="002D3F83">
        <w:rPr>
          <w:bCs/>
          <w:sz w:val="24"/>
        </w:rPr>
        <w:t xml:space="preserve"> социальной защиты Воронежской области.</w:t>
      </w:r>
    </w:p>
    <w:p w:rsidR="00850FC5" w:rsidRPr="002D3F83" w:rsidRDefault="00850FC5" w:rsidP="00850FC5">
      <w:pPr>
        <w:ind w:firstLine="709"/>
        <w:jc w:val="both"/>
        <w:rPr>
          <w:b/>
        </w:rPr>
      </w:pPr>
      <w:r w:rsidRPr="002D3F83">
        <w:rPr>
          <w:b/>
        </w:rPr>
        <w:t>Бюджетные ассигнования, предусмотренные в 20</w:t>
      </w:r>
      <w:r w:rsidR="00D864C4" w:rsidRPr="002D3F83">
        <w:rPr>
          <w:b/>
        </w:rPr>
        <w:t>2</w:t>
      </w:r>
      <w:r w:rsidR="00672437" w:rsidRPr="002D3F83">
        <w:rPr>
          <w:b/>
        </w:rPr>
        <w:t>4</w:t>
      </w:r>
      <w:r w:rsidRPr="002D3F83">
        <w:rPr>
          <w:b/>
        </w:rPr>
        <w:t xml:space="preserve"> году з</w:t>
      </w:r>
      <w:r w:rsidRPr="002D3F83">
        <w:rPr>
          <w:b/>
          <w:bCs/>
        </w:rPr>
        <w:t xml:space="preserve">аконом об областном бюджете на реализацию программы, составляют </w:t>
      </w:r>
      <w:r w:rsidR="00C07DF1" w:rsidRPr="002D3F83">
        <w:rPr>
          <w:b/>
          <w:bCs/>
        </w:rPr>
        <w:t xml:space="preserve">  25 119 666,68 </w:t>
      </w:r>
      <w:r w:rsidRPr="002D3F83">
        <w:rPr>
          <w:b/>
          <w:bCs/>
        </w:rPr>
        <w:t>тыс. руб.</w:t>
      </w:r>
    </w:p>
    <w:p w:rsidR="00850FC5" w:rsidRPr="002D3F83" w:rsidRDefault="00850FC5" w:rsidP="00850FC5">
      <w:pPr>
        <w:ind w:firstLine="709"/>
        <w:jc w:val="both"/>
        <w:rPr>
          <w:b/>
          <w:bCs/>
          <w:szCs w:val="28"/>
        </w:rPr>
      </w:pPr>
      <w:r w:rsidRPr="002D3F83">
        <w:rPr>
          <w:b/>
        </w:rPr>
        <w:t>Из них средства федерального бюджета, предусмотренные з</w:t>
      </w:r>
      <w:r w:rsidRPr="002D3F83">
        <w:rPr>
          <w:b/>
          <w:bCs/>
        </w:rPr>
        <w:t xml:space="preserve">аконом об областном бюджете, составили </w:t>
      </w:r>
      <w:r w:rsidR="00C07DF1" w:rsidRPr="002D3F83">
        <w:rPr>
          <w:b/>
          <w:bCs/>
        </w:rPr>
        <w:t>4 011 321,4</w:t>
      </w:r>
      <w:r w:rsidR="00F46099" w:rsidRPr="002D3F83">
        <w:rPr>
          <w:b/>
          <w:bCs/>
        </w:rPr>
        <w:t xml:space="preserve"> </w:t>
      </w:r>
      <w:r w:rsidRPr="002D3F83">
        <w:rPr>
          <w:b/>
          <w:bCs/>
        </w:rPr>
        <w:t>тыс</w:t>
      </w:r>
      <w:proofErr w:type="gramStart"/>
      <w:r w:rsidRPr="002D3F83">
        <w:rPr>
          <w:b/>
          <w:bCs/>
        </w:rPr>
        <w:t>.р</w:t>
      </w:r>
      <w:proofErr w:type="gramEnd"/>
      <w:r w:rsidRPr="002D3F83">
        <w:rPr>
          <w:b/>
          <w:bCs/>
        </w:rPr>
        <w:t>уб</w:t>
      </w:r>
      <w:r w:rsidRPr="002D3F83">
        <w:rPr>
          <w:b/>
          <w:bCs/>
          <w:szCs w:val="28"/>
        </w:rPr>
        <w:t>.</w:t>
      </w:r>
    </w:p>
    <w:p w:rsidR="00850FC5" w:rsidRPr="002D3F83" w:rsidRDefault="00E55FB0" w:rsidP="00E55FB0">
      <w:pPr>
        <w:jc w:val="both"/>
        <w:rPr>
          <w:i/>
        </w:rPr>
      </w:pPr>
      <w:r w:rsidRPr="002D3F83">
        <w:rPr>
          <w:b/>
        </w:rPr>
        <w:t xml:space="preserve">            *</w:t>
      </w:r>
      <w:r w:rsidR="00850FC5" w:rsidRPr="002D3F83">
        <w:rPr>
          <w:b/>
        </w:rPr>
        <w:t xml:space="preserve">Бюджетные ассигнования, предусмотренные </w:t>
      </w:r>
      <w:r w:rsidR="00850FC5" w:rsidRPr="002D3F83">
        <w:rPr>
          <w:b/>
          <w:bCs/>
        </w:rPr>
        <w:t xml:space="preserve">бюджетной росписью </w:t>
      </w:r>
      <w:r w:rsidR="00850FC5" w:rsidRPr="002D3F83">
        <w:rPr>
          <w:b/>
        </w:rPr>
        <w:t>на реализацию мероприятий и объектов государственной программы в 20</w:t>
      </w:r>
      <w:r w:rsidR="00D864C4" w:rsidRPr="002D3F83">
        <w:rPr>
          <w:b/>
        </w:rPr>
        <w:t>2</w:t>
      </w:r>
      <w:r w:rsidR="00672437" w:rsidRPr="002D3F83">
        <w:rPr>
          <w:b/>
        </w:rPr>
        <w:t>4</w:t>
      </w:r>
      <w:r w:rsidR="00850FC5" w:rsidRPr="002D3F83">
        <w:rPr>
          <w:b/>
        </w:rPr>
        <w:t xml:space="preserve"> году</w:t>
      </w:r>
      <w:r w:rsidR="00850FC5" w:rsidRPr="002D3F83">
        <w:rPr>
          <w:b/>
          <w:bCs/>
        </w:rPr>
        <w:t>, составили</w:t>
      </w:r>
      <w:r w:rsidRPr="002D3F83">
        <w:rPr>
          <w:b/>
          <w:bCs/>
        </w:rPr>
        <w:t xml:space="preserve"> </w:t>
      </w:r>
      <w:r w:rsidR="00850FC5" w:rsidRPr="002D3F83">
        <w:rPr>
          <w:b/>
          <w:bCs/>
        </w:rPr>
        <w:t xml:space="preserve"> </w:t>
      </w:r>
      <w:r w:rsidRPr="002D3F83">
        <w:rPr>
          <w:color w:val="000000"/>
          <w:sz w:val="20"/>
          <w:szCs w:val="20"/>
        </w:rPr>
        <w:t xml:space="preserve"> </w:t>
      </w:r>
      <w:r w:rsidRPr="002D3F83">
        <w:rPr>
          <w:b/>
          <w:color w:val="000000"/>
        </w:rPr>
        <w:t>28 606 188,96</w:t>
      </w:r>
      <w:r w:rsidRPr="002D3F83">
        <w:rPr>
          <w:b/>
        </w:rPr>
        <w:t xml:space="preserve"> тыс. руб</w:t>
      </w:r>
      <w:r w:rsidR="00C62470" w:rsidRPr="002D3F83">
        <w:rPr>
          <w:b/>
        </w:rPr>
        <w:t xml:space="preserve">. </w:t>
      </w:r>
    </w:p>
    <w:p w:rsidR="00F71388" w:rsidRPr="002D3F83" w:rsidRDefault="00F71388" w:rsidP="00364034">
      <w:pPr>
        <w:ind w:firstLine="709"/>
        <w:jc w:val="both"/>
        <w:rPr>
          <w:b/>
        </w:rPr>
      </w:pPr>
      <w:r w:rsidRPr="002D3F83">
        <w:rPr>
          <w:b/>
          <w:bCs/>
        </w:rPr>
        <w:t xml:space="preserve">Доведенный </w:t>
      </w:r>
      <w:r w:rsidR="00F46099" w:rsidRPr="002D3F83">
        <w:rPr>
          <w:b/>
          <w:bCs/>
        </w:rPr>
        <w:t>министерством</w:t>
      </w:r>
      <w:r w:rsidRPr="002D3F83">
        <w:rPr>
          <w:b/>
          <w:bCs/>
        </w:rPr>
        <w:t xml:space="preserve"> финансов Воронежской области предельный объем финансирования (поквартальный кассовый план  нарастающим итогом) составил </w:t>
      </w:r>
      <w:r w:rsidR="00C44C07" w:rsidRPr="002D3F83">
        <w:rPr>
          <w:b/>
          <w:bCs/>
        </w:rPr>
        <w:t xml:space="preserve"> </w:t>
      </w:r>
      <w:r w:rsidR="00C62470" w:rsidRPr="002D3F83">
        <w:rPr>
          <w:b/>
          <w:color w:val="000000"/>
        </w:rPr>
        <w:t>22 892 033,62</w:t>
      </w:r>
      <w:r w:rsidR="00C62470" w:rsidRPr="002D3F83">
        <w:rPr>
          <w:color w:val="000000"/>
          <w:sz w:val="20"/>
          <w:szCs w:val="20"/>
        </w:rPr>
        <w:t xml:space="preserve"> </w:t>
      </w:r>
      <w:r w:rsidRPr="002D3F83">
        <w:rPr>
          <w:b/>
          <w:bCs/>
        </w:rPr>
        <w:t>тыс. руб.</w:t>
      </w:r>
      <w:r w:rsidR="00364034" w:rsidRPr="002D3F83">
        <w:t xml:space="preserve"> </w:t>
      </w:r>
    </w:p>
    <w:p w:rsidR="00364034" w:rsidRPr="002D3F83" w:rsidRDefault="00283548" w:rsidP="00364034">
      <w:pPr>
        <w:jc w:val="both"/>
        <w:rPr>
          <w:b/>
          <w:color w:val="000000"/>
        </w:rPr>
      </w:pPr>
      <w:r w:rsidRPr="002D3F83">
        <w:rPr>
          <w:b/>
        </w:rPr>
        <w:t xml:space="preserve">            </w:t>
      </w:r>
      <w:r w:rsidR="00850FC5" w:rsidRPr="002D3F83">
        <w:rPr>
          <w:b/>
        </w:rPr>
        <w:t xml:space="preserve">Фактически (кассовое исполнение) </w:t>
      </w:r>
      <w:r w:rsidR="00C44C07" w:rsidRPr="002D3F83">
        <w:rPr>
          <w:b/>
        </w:rPr>
        <w:t>за</w:t>
      </w:r>
      <w:r w:rsidR="00592D7A" w:rsidRPr="002D3F83">
        <w:rPr>
          <w:b/>
        </w:rPr>
        <w:t xml:space="preserve"> </w:t>
      </w:r>
      <w:r w:rsidR="00C44C07" w:rsidRPr="002D3F83">
        <w:rPr>
          <w:b/>
        </w:rPr>
        <w:t>9</w:t>
      </w:r>
      <w:r w:rsidR="003A067B" w:rsidRPr="002D3F83">
        <w:rPr>
          <w:b/>
        </w:rPr>
        <w:t xml:space="preserve"> </w:t>
      </w:r>
      <w:r w:rsidR="00C44C07" w:rsidRPr="002D3F83">
        <w:rPr>
          <w:b/>
        </w:rPr>
        <w:t>месяцев</w:t>
      </w:r>
      <w:r w:rsidR="00850FC5" w:rsidRPr="002D3F83">
        <w:rPr>
          <w:b/>
        </w:rPr>
        <w:t xml:space="preserve"> 20</w:t>
      </w:r>
      <w:r w:rsidR="004718D4" w:rsidRPr="002D3F83">
        <w:rPr>
          <w:b/>
        </w:rPr>
        <w:t>2</w:t>
      </w:r>
      <w:r w:rsidR="00672437" w:rsidRPr="002D3F83">
        <w:rPr>
          <w:b/>
        </w:rPr>
        <w:t>4</w:t>
      </w:r>
      <w:r w:rsidR="00850FC5" w:rsidRPr="002D3F83">
        <w:rPr>
          <w:b/>
        </w:rPr>
        <w:t xml:space="preserve"> год</w:t>
      </w:r>
      <w:r w:rsidR="000B661D" w:rsidRPr="002D3F83">
        <w:rPr>
          <w:b/>
        </w:rPr>
        <w:t>а</w:t>
      </w:r>
      <w:r w:rsidR="00850FC5" w:rsidRPr="002D3F83">
        <w:rPr>
          <w:b/>
        </w:rPr>
        <w:t xml:space="preserve"> на реализацию государственной программы направлено </w:t>
      </w:r>
      <w:r w:rsidR="00C44C07" w:rsidRPr="002D3F83">
        <w:rPr>
          <w:b/>
        </w:rPr>
        <w:t xml:space="preserve"> </w:t>
      </w:r>
      <w:r w:rsidR="00364034" w:rsidRPr="002D3F83">
        <w:rPr>
          <w:b/>
          <w:color w:val="000000"/>
        </w:rPr>
        <w:t>18 821 1</w:t>
      </w:r>
      <w:r w:rsidR="00C1262F" w:rsidRPr="002D3F83">
        <w:rPr>
          <w:b/>
          <w:color w:val="000000"/>
        </w:rPr>
        <w:t>11</w:t>
      </w:r>
      <w:r w:rsidR="00364034" w:rsidRPr="002D3F83">
        <w:rPr>
          <w:b/>
          <w:color w:val="000000"/>
        </w:rPr>
        <w:t>,</w:t>
      </w:r>
      <w:r w:rsidR="00C1262F" w:rsidRPr="002D3F83">
        <w:rPr>
          <w:b/>
          <w:color w:val="000000"/>
        </w:rPr>
        <w:t>63</w:t>
      </w:r>
      <w:r w:rsidR="004F0FC5" w:rsidRPr="002D3F83">
        <w:rPr>
          <w:rFonts w:eastAsiaTheme="minorHAnsi"/>
          <w:i/>
          <w:lang w:eastAsia="en-US"/>
        </w:rPr>
        <w:t>*</w:t>
      </w:r>
      <w:r w:rsidR="000D5C60" w:rsidRPr="002D3F83">
        <w:rPr>
          <w:rFonts w:eastAsiaTheme="minorHAnsi"/>
          <w:i/>
          <w:lang w:eastAsia="en-US"/>
        </w:rPr>
        <w:t>*</w:t>
      </w:r>
      <w:r w:rsidR="00850FC5" w:rsidRPr="002D3F83">
        <w:rPr>
          <w:b/>
        </w:rPr>
        <w:t xml:space="preserve"> тыс</w:t>
      </w:r>
      <w:proofErr w:type="gramStart"/>
      <w:r w:rsidR="00850FC5" w:rsidRPr="002D3F83">
        <w:rPr>
          <w:b/>
        </w:rPr>
        <w:t>.р</w:t>
      </w:r>
      <w:proofErr w:type="gramEnd"/>
      <w:r w:rsidR="00850FC5" w:rsidRPr="002D3F83">
        <w:rPr>
          <w:b/>
        </w:rPr>
        <w:t xml:space="preserve">уб. </w:t>
      </w:r>
    </w:p>
    <w:p w:rsidR="00850FC5" w:rsidRPr="002D3F83" w:rsidRDefault="00850FC5" w:rsidP="00850FC5">
      <w:pPr>
        <w:pStyle w:val="a7"/>
        <w:ind w:firstLine="709"/>
        <w:rPr>
          <w:b/>
          <w:sz w:val="24"/>
        </w:rPr>
      </w:pPr>
      <w:r w:rsidRPr="002D3F83">
        <w:rPr>
          <w:b/>
          <w:sz w:val="24"/>
        </w:rPr>
        <w:t>В том числе:</w:t>
      </w:r>
    </w:p>
    <w:p w:rsidR="00561FBC" w:rsidRPr="002D3F83" w:rsidRDefault="00364034" w:rsidP="00364034">
      <w:pPr>
        <w:jc w:val="both"/>
        <w:rPr>
          <w:b/>
        </w:rPr>
      </w:pPr>
      <w:r w:rsidRPr="002D3F83">
        <w:rPr>
          <w:b/>
        </w:rPr>
        <w:t xml:space="preserve">           </w:t>
      </w:r>
      <w:r w:rsidR="00561FBC" w:rsidRPr="002D3F83">
        <w:rPr>
          <w:b/>
        </w:rPr>
        <w:t xml:space="preserve">- федеральный бюджет – </w:t>
      </w:r>
      <w:r w:rsidRPr="002D3F83">
        <w:rPr>
          <w:b/>
          <w:color w:val="000000"/>
        </w:rPr>
        <w:t xml:space="preserve">2 901 </w:t>
      </w:r>
      <w:r w:rsidR="00A35CC3" w:rsidRPr="002D3F83">
        <w:rPr>
          <w:b/>
          <w:color w:val="000000"/>
        </w:rPr>
        <w:t>519</w:t>
      </w:r>
      <w:r w:rsidRPr="002D3F83">
        <w:rPr>
          <w:b/>
          <w:color w:val="000000"/>
        </w:rPr>
        <w:t>,21</w:t>
      </w:r>
      <w:r w:rsidR="00561FBC" w:rsidRPr="002D3F83">
        <w:rPr>
          <w:b/>
        </w:rPr>
        <w:t xml:space="preserve"> тыс</w:t>
      </w:r>
      <w:proofErr w:type="gramStart"/>
      <w:r w:rsidR="00561FBC" w:rsidRPr="002D3F83">
        <w:rPr>
          <w:b/>
        </w:rPr>
        <w:t>.р</w:t>
      </w:r>
      <w:proofErr w:type="gramEnd"/>
      <w:r w:rsidR="00561FBC" w:rsidRPr="002D3F83">
        <w:rPr>
          <w:b/>
        </w:rPr>
        <w:t>уб.;</w:t>
      </w:r>
    </w:p>
    <w:p w:rsidR="00364034" w:rsidRPr="002D3F83" w:rsidRDefault="00561FBC" w:rsidP="00364034">
      <w:pPr>
        <w:jc w:val="both"/>
        <w:rPr>
          <w:b/>
        </w:rPr>
      </w:pPr>
      <w:r w:rsidRPr="002D3F83">
        <w:rPr>
          <w:b/>
        </w:rPr>
        <w:t>- областной бюджет  -</w:t>
      </w:r>
      <w:r w:rsidR="000B661D" w:rsidRPr="002D3F83">
        <w:t xml:space="preserve"> </w:t>
      </w:r>
      <w:r w:rsidR="000B661D" w:rsidRPr="002D3F83">
        <w:rPr>
          <w:b/>
        </w:rPr>
        <w:t xml:space="preserve"> </w:t>
      </w:r>
      <w:r w:rsidR="00C44C07" w:rsidRPr="002D3F83">
        <w:rPr>
          <w:b/>
        </w:rPr>
        <w:t>15 9</w:t>
      </w:r>
      <w:r w:rsidR="004F0FC5" w:rsidRPr="002D3F83">
        <w:rPr>
          <w:b/>
        </w:rPr>
        <w:t>1</w:t>
      </w:r>
      <w:r w:rsidR="00C44C07" w:rsidRPr="002D3F83">
        <w:rPr>
          <w:b/>
        </w:rPr>
        <w:t>9 </w:t>
      </w:r>
      <w:r w:rsidR="00A35CC3" w:rsidRPr="002D3F83">
        <w:rPr>
          <w:b/>
        </w:rPr>
        <w:t>592</w:t>
      </w:r>
      <w:r w:rsidR="00C44C07" w:rsidRPr="002D3F83">
        <w:rPr>
          <w:b/>
        </w:rPr>
        <w:t>,</w:t>
      </w:r>
      <w:r w:rsidR="00A35CC3" w:rsidRPr="002D3F83">
        <w:rPr>
          <w:b/>
        </w:rPr>
        <w:t>42</w:t>
      </w:r>
      <w:r w:rsidR="00672437" w:rsidRPr="002D3F83">
        <w:rPr>
          <w:b/>
        </w:rPr>
        <w:t xml:space="preserve"> </w:t>
      </w:r>
      <w:r w:rsidRPr="002D3F83">
        <w:rPr>
          <w:b/>
        </w:rPr>
        <w:t>тыс</w:t>
      </w:r>
      <w:proofErr w:type="gramStart"/>
      <w:r w:rsidRPr="002D3F83">
        <w:rPr>
          <w:b/>
        </w:rPr>
        <w:t>.р</w:t>
      </w:r>
      <w:proofErr w:type="gramEnd"/>
      <w:r w:rsidRPr="002D3F83">
        <w:rPr>
          <w:b/>
        </w:rPr>
        <w:t xml:space="preserve">уб. </w:t>
      </w:r>
    </w:p>
    <w:p w:rsidR="00850FC5" w:rsidRPr="002D3F83" w:rsidRDefault="00850FC5" w:rsidP="00850FC5">
      <w:pPr>
        <w:pStyle w:val="a7"/>
        <w:ind w:firstLine="709"/>
        <w:rPr>
          <w:b/>
          <w:bCs/>
          <w:sz w:val="24"/>
        </w:rPr>
      </w:pPr>
      <w:r w:rsidRPr="002D3F83">
        <w:rPr>
          <w:b/>
          <w:bCs/>
          <w:sz w:val="24"/>
        </w:rPr>
        <w:t>Расходы из федерального и областного бюджетов распределены по направлениям:</w:t>
      </w:r>
    </w:p>
    <w:p w:rsidR="00BD3061" w:rsidRPr="002D3F83" w:rsidRDefault="00561FBC" w:rsidP="00F10974">
      <w:pPr>
        <w:pStyle w:val="a7"/>
        <w:numPr>
          <w:ilvl w:val="0"/>
          <w:numId w:val="5"/>
        </w:numPr>
        <w:ind w:left="0" w:firstLine="1134"/>
        <w:rPr>
          <w:b/>
          <w:bCs/>
          <w:sz w:val="24"/>
        </w:rPr>
      </w:pPr>
      <w:r w:rsidRPr="002D3F83">
        <w:rPr>
          <w:b/>
          <w:bCs/>
          <w:sz w:val="24"/>
        </w:rPr>
        <w:t xml:space="preserve">государственные </w:t>
      </w:r>
      <w:r w:rsidR="00BD3061" w:rsidRPr="002D3F83">
        <w:rPr>
          <w:b/>
          <w:bCs/>
          <w:sz w:val="24"/>
        </w:rPr>
        <w:t>капитальные вложения</w:t>
      </w:r>
      <w:r w:rsidR="00592D7A" w:rsidRPr="002D3F83">
        <w:rPr>
          <w:b/>
          <w:bCs/>
          <w:sz w:val="24"/>
        </w:rPr>
        <w:t xml:space="preserve"> </w:t>
      </w:r>
      <w:r w:rsidR="00BD3061" w:rsidRPr="002D3F83">
        <w:rPr>
          <w:b/>
          <w:bCs/>
          <w:sz w:val="24"/>
        </w:rPr>
        <w:t xml:space="preserve">– </w:t>
      </w:r>
      <w:r w:rsidR="00C41ADA" w:rsidRPr="002D3F83">
        <w:rPr>
          <w:b/>
          <w:bCs/>
          <w:sz w:val="24"/>
        </w:rPr>
        <w:t xml:space="preserve">892 283,76 </w:t>
      </w:r>
      <w:r w:rsidR="00BD3061" w:rsidRPr="002D3F83">
        <w:rPr>
          <w:b/>
          <w:bCs/>
          <w:sz w:val="24"/>
        </w:rPr>
        <w:t xml:space="preserve"> тыс</w:t>
      </w:r>
      <w:proofErr w:type="gramStart"/>
      <w:r w:rsidR="00BD3061" w:rsidRPr="002D3F83">
        <w:rPr>
          <w:b/>
          <w:bCs/>
          <w:sz w:val="24"/>
        </w:rPr>
        <w:t>.р</w:t>
      </w:r>
      <w:proofErr w:type="gramEnd"/>
      <w:r w:rsidR="00BD3061" w:rsidRPr="002D3F83">
        <w:rPr>
          <w:b/>
          <w:bCs/>
          <w:sz w:val="24"/>
        </w:rPr>
        <w:t>уб. (</w:t>
      </w:r>
      <w:r w:rsidR="00C41ADA" w:rsidRPr="002D3F83">
        <w:rPr>
          <w:b/>
          <w:bCs/>
          <w:sz w:val="24"/>
        </w:rPr>
        <w:t>4</w:t>
      </w:r>
      <w:r w:rsidR="006B3EDA" w:rsidRPr="002D3F83">
        <w:rPr>
          <w:b/>
          <w:bCs/>
          <w:sz w:val="24"/>
        </w:rPr>
        <w:t>,</w:t>
      </w:r>
      <w:r w:rsidR="00C41ADA" w:rsidRPr="002D3F83">
        <w:rPr>
          <w:b/>
          <w:bCs/>
          <w:sz w:val="24"/>
        </w:rPr>
        <w:t>74</w:t>
      </w:r>
      <w:r w:rsidR="00A711AB" w:rsidRPr="002D3F83">
        <w:rPr>
          <w:b/>
          <w:bCs/>
          <w:sz w:val="24"/>
        </w:rPr>
        <w:t xml:space="preserve"> </w:t>
      </w:r>
      <w:r w:rsidR="00BD3061" w:rsidRPr="002D3F83">
        <w:rPr>
          <w:b/>
          <w:bCs/>
          <w:sz w:val="24"/>
        </w:rPr>
        <w:t>%);</w:t>
      </w:r>
    </w:p>
    <w:p w:rsidR="00850FC5" w:rsidRPr="002D3F83" w:rsidRDefault="00850FC5" w:rsidP="00F10974">
      <w:pPr>
        <w:pStyle w:val="a7"/>
        <w:numPr>
          <w:ilvl w:val="0"/>
          <w:numId w:val="5"/>
        </w:numPr>
        <w:ind w:left="1134" w:firstLine="0"/>
        <w:rPr>
          <w:b/>
          <w:bCs/>
          <w:sz w:val="24"/>
        </w:rPr>
      </w:pPr>
      <w:r w:rsidRPr="002D3F83">
        <w:rPr>
          <w:b/>
          <w:bCs/>
          <w:sz w:val="24"/>
        </w:rPr>
        <w:t xml:space="preserve">прочие расходы – </w:t>
      </w:r>
      <w:r w:rsidR="00096AAA" w:rsidRPr="002D3F83">
        <w:rPr>
          <w:b/>
          <w:bCs/>
          <w:sz w:val="24"/>
        </w:rPr>
        <w:t>1</w:t>
      </w:r>
      <w:r w:rsidR="00C41ADA" w:rsidRPr="002D3F83">
        <w:rPr>
          <w:b/>
          <w:bCs/>
          <w:sz w:val="24"/>
        </w:rPr>
        <w:t>7 9</w:t>
      </w:r>
      <w:r w:rsidR="00C1262F" w:rsidRPr="002D3F83">
        <w:rPr>
          <w:b/>
          <w:bCs/>
          <w:sz w:val="24"/>
        </w:rPr>
        <w:t>2</w:t>
      </w:r>
      <w:r w:rsidR="00C41ADA" w:rsidRPr="002D3F83">
        <w:rPr>
          <w:b/>
          <w:bCs/>
          <w:sz w:val="24"/>
        </w:rPr>
        <w:t xml:space="preserve">8 </w:t>
      </w:r>
      <w:r w:rsidR="00C1262F" w:rsidRPr="002D3F83">
        <w:rPr>
          <w:b/>
          <w:bCs/>
          <w:sz w:val="24"/>
        </w:rPr>
        <w:t>827</w:t>
      </w:r>
      <w:r w:rsidR="00096AAA" w:rsidRPr="002D3F83">
        <w:rPr>
          <w:b/>
          <w:bCs/>
          <w:sz w:val="24"/>
        </w:rPr>
        <w:t>,</w:t>
      </w:r>
      <w:r w:rsidR="00C1262F" w:rsidRPr="002D3F83">
        <w:rPr>
          <w:b/>
          <w:bCs/>
          <w:sz w:val="24"/>
        </w:rPr>
        <w:t>8</w:t>
      </w:r>
      <w:r w:rsidR="00C41ADA" w:rsidRPr="002D3F83">
        <w:rPr>
          <w:b/>
          <w:bCs/>
          <w:sz w:val="24"/>
        </w:rPr>
        <w:t>7</w:t>
      </w:r>
      <w:r w:rsidRPr="002D3F83">
        <w:rPr>
          <w:b/>
          <w:bCs/>
          <w:sz w:val="24"/>
        </w:rPr>
        <w:t xml:space="preserve"> тыс</w:t>
      </w:r>
      <w:proofErr w:type="gramStart"/>
      <w:r w:rsidRPr="002D3F83">
        <w:rPr>
          <w:b/>
          <w:bCs/>
          <w:sz w:val="24"/>
        </w:rPr>
        <w:t>.р</w:t>
      </w:r>
      <w:proofErr w:type="gramEnd"/>
      <w:r w:rsidRPr="002D3F83">
        <w:rPr>
          <w:b/>
          <w:bCs/>
          <w:sz w:val="24"/>
        </w:rPr>
        <w:t>уб. (9</w:t>
      </w:r>
      <w:r w:rsidR="00C41ADA" w:rsidRPr="002D3F83">
        <w:rPr>
          <w:b/>
          <w:bCs/>
          <w:sz w:val="24"/>
        </w:rPr>
        <w:t>5</w:t>
      </w:r>
      <w:r w:rsidRPr="002D3F83">
        <w:rPr>
          <w:b/>
          <w:bCs/>
          <w:sz w:val="24"/>
        </w:rPr>
        <w:t>,</w:t>
      </w:r>
      <w:r w:rsidR="00C41ADA" w:rsidRPr="002D3F83">
        <w:rPr>
          <w:b/>
          <w:bCs/>
          <w:sz w:val="24"/>
        </w:rPr>
        <w:t>26</w:t>
      </w:r>
      <w:r w:rsidR="00096AAA" w:rsidRPr="002D3F83">
        <w:rPr>
          <w:b/>
          <w:bCs/>
          <w:sz w:val="24"/>
        </w:rPr>
        <w:t xml:space="preserve"> </w:t>
      </w:r>
      <w:r w:rsidRPr="002D3F83">
        <w:rPr>
          <w:b/>
          <w:bCs/>
          <w:sz w:val="24"/>
        </w:rPr>
        <w:t>%).</w:t>
      </w:r>
    </w:p>
    <w:p w:rsidR="005D3EAD" w:rsidRPr="00EF5450" w:rsidRDefault="005D3EAD" w:rsidP="005D3EAD">
      <w:pPr>
        <w:pStyle w:val="a7"/>
        <w:ind w:left="993"/>
        <w:rPr>
          <w:b/>
          <w:bCs/>
          <w:sz w:val="24"/>
        </w:rPr>
      </w:pPr>
    </w:p>
    <w:p w:rsidR="00850FC5" w:rsidRPr="00EF5450" w:rsidRDefault="00850FC5" w:rsidP="00F10974">
      <w:pPr>
        <w:pStyle w:val="24"/>
        <w:rPr>
          <w:b w:val="0"/>
          <w:bCs w:val="0"/>
          <w:sz w:val="24"/>
        </w:rPr>
      </w:pPr>
      <w:r w:rsidRPr="00EF5450">
        <w:rPr>
          <w:b w:val="0"/>
          <w:bCs w:val="0"/>
          <w:sz w:val="24"/>
        </w:rPr>
        <w:t xml:space="preserve">Программа включает </w:t>
      </w:r>
      <w:r w:rsidR="00134195" w:rsidRPr="00EF5450">
        <w:rPr>
          <w:b w:val="0"/>
          <w:bCs w:val="0"/>
          <w:sz w:val="24"/>
        </w:rPr>
        <w:t>2 региональных проекта, 1 иной региональный проект и 5 комплексов процессных мероприятий</w:t>
      </w:r>
      <w:r w:rsidRPr="00EF5450">
        <w:rPr>
          <w:b w:val="0"/>
          <w:bCs w:val="0"/>
          <w:sz w:val="24"/>
        </w:rPr>
        <w:t>, в том числе:</w:t>
      </w:r>
    </w:p>
    <w:p w:rsidR="00134195" w:rsidRPr="00EF5450" w:rsidRDefault="00134195" w:rsidP="00F10974">
      <w:pPr>
        <w:pStyle w:val="24"/>
        <w:rPr>
          <w:b w:val="0"/>
          <w:bCs w:val="0"/>
          <w:sz w:val="24"/>
        </w:rPr>
      </w:pPr>
    </w:p>
    <w:p w:rsidR="00134195" w:rsidRPr="00EF5450" w:rsidRDefault="00134195" w:rsidP="00134195">
      <w:pPr>
        <w:jc w:val="both"/>
        <w:rPr>
          <w:b/>
          <w:bCs/>
          <w:i/>
          <w:color w:val="000000" w:themeColor="text1"/>
        </w:rPr>
      </w:pPr>
      <w:r w:rsidRPr="00EF5450">
        <w:rPr>
          <w:b/>
          <w:bCs/>
          <w:i/>
          <w:color w:val="000000" w:themeColor="text1"/>
        </w:rPr>
        <w:t>Региональный проект 1  «</w:t>
      </w:r>
      <w:bookmarkStart w:id="1" w:name="_GoBack"/>
      <w:bookmarkEnd w:id="1"/>
      <w:r w:rsidRPr="00EF5450">
        <w:rPr>
          <w:b/>
          <w:color w:val="000000"/>
        </w:rPr>
        <w:t>Разработка и реализация программы системной поддержки и повышения качества жизни граждан старшего поколения</w:t>
      </w:r>
      <w:r w:rsidRPr="00EF5450">
        <w:rPr>
          <w:b/>
          <w:bCs/>
          <w:i/>
          <w:color w:val="000000" w:themeColor="text1"/>
        </w:rPr>
        <w:t>»</w:t>
      </w:r>
    </w:p>
    <w:p w:rsidR="00134195" w:rsidRPr="00EF5450" w:rsidRDefault="00134195" w:rsidP="00134195">
      <w:pPr>
        <w:pStyle w:val="33"/>
        <w:jc w:val="both"/>
        <w:rPr>
          <w:b/>
          <w:bCs/>
          <w:i/>
          <w:color w:val="000000" w:themeColor="text1"/>
          <w:sz w:val="24"/>
        </w:rPr>
      </w:pPr>
    </w:p>
    <w:p w:rsidR="00134195" w:rsidRPr="00EF5450" w:rsidRDefault="00134195" w:rsidP="00134195">
      <w:pPr>
        <w:pStyle w:val="33"/>
        <w:jc w:val="both"/>
        <w:rPr>
          <w:sz w:val="24"/>
        </w:rPr>
      </w:pPr>
      <w:r w:rsidRPr="00EF5450">
        <w:rPr>
          <w:sz w:val="24"/>
        </w:rPr>
        <w:t xml:space="preserve">Исполнитель </w:t>
      </w:r>
      <w:r w:rsidRPr="00EF5450">
        <w:rPr>
          <w:color w:val="000000" w:themeColor="text1"/>
          <w:sz w:val="24"/>
        </w:rPr>
        <w:t>регионального проекта</w:t>
      </w:r>
      <w:r w:rsidRPr="00EF5450">
        <w:rPr>
          <w:sz w:val="24"/>
        </w:rPr>
        <w:t xml:space="preserve"> – министерство</w:t>
      </w:r>
      <w:r w:rsidRPr="00EF5450">
        <w:rPr>
          <w:bCs/>
          <w:sz w:val="24"/>
        </w:rPr>
        <w:t xml:space="preserve"> социальной защиты</w:t>
      </w:r>
      <w:r w:rsidRPr="00EF5450">
        <w:rPr>
          <w:sz w:val="24"/>
        </w:rPr>
        <w:t xml:space="preserve"> Воронежской области, министерство строительства Воронежской области.</w:t>
      </w:r>
    </w:p>
    <w:p w:rsidR="00134195" w:rsidRPr="00EF5450" w:rsidRDefault="00134195" w:rsidP="00134195">
      <w:pPr>
        <w:ind w:firstLine="709"/>
        <w:jc w:val="both"/>
        <w:rPr>
          <w:b/>
          <w:bCs/>
        </w:rPr>
      </w:pPr>
      <w:r w:rsidRPr="00EF5450">
        <w:rPr>
          <w:b/>
        </w:rPr>
        <w:t>Бюджетные ассигнования, предусмотренные в 2024 году з</w:t>
      </w:r>
      <w:r w:rsidRPr="00EF5450">
        <w:rPr>
          <w:b/>
          <w:bCs/>
        </w:rPr>
        <w:t>аконом об областном бюджете на реализацию</w:t>
      </w:r>
      <w:r w:rsidRPr="00EF5450">
        <w:rPr>
          <w:b/>
          <w:color w:val="000000" w:themeColor="text1"/>
        </w:rPr>
        <w:t xml:space="preserve"> регионального проекта</w:t>
      </w:r>
      <w:r w:rsidRPr="00EF5450">
        <w:rPr>
          <w:b/>
          <w:bCs/>
        </w:rPr>
        <w:t xml:space="preserve">, составляют </w:t>
      </w:r>
      <w:r w:rsidR="00C41ADA" w:rsidRPr="00EF5450">
        <w:rPr>
          <w:b/>
          <w:bCs/>
        </w:rPr>
        <w:t>1 380 468,7</w:t>
      </w:r>
      <w:r w:rsidRPr="00EF5450">
        <w:rPr>
          <w:b/>
          <w:bCs/>
        </w:rPr>
        <w:t xml:space="preserve">  тыс</w:t>
      </w:r>
      <w:proofErr w:type="gramStart"/>
      <w:r w:rsidRPr="00EF5450">
        <w:rPr>
          <w:b/>
          <w:bCs/>
        </w:rPr>
        <w:t>.р</w:t>
      </w:r>
      <w:proofErr w:type="gramEnd"/>
      <w:r w:rsidRPr="00EF5450">
        <w:rPr>
          <w:b/>
          <w:bCs/>
        </w:rPr>
        <w:t>уб.</w:t>
      </w:r>
    </w:p>
    <w:p w:rsidR="00134195" w:rsidRPr="00EF5450" w:rsidRDefault="00134195" w:rsidP="00134195">
      <w:pPr>
        <w:ind w:firstLine="709"/>
        <w:jc w:val="both"/>
        <w:rPr>
          <w:b/>
        </w:rPr>
      </w:pPr>
      <w:r w:rsidRPr="00EF5450">
        <w:rPr>
          <w:b/>
        </w:rPr>
        <w:t xml:space="preserve">Бюджетные ассигнования, предусмотренные </w:t>
      </w:r>
      <w:r w:rsidRPr="00EF5450">
        <w:rPr>
          <w:b/>
          <w:bCs/>
        </w:rPr>
        <w:t xml:space="preserve">бюджетной росписью </w:t>
      </w:r>
      <w:r w:rsidRPr="00EF5450">
        <w:rPr>
          <w:b/>
        </w:rPr>
        <w:t xml:space="preserve">на реализацию </w:t>
      </w:r>
      <w:r w:rsidRPr="00EF5450">
        <w:rPr>
          <w:b/>
          <w:color w:val="000000" w:themeColor="text1"/>
        </w:rPr>
        <w:t xml:space="preserve"> регионального проекта</w:t>
      </w:r>
      <w:r w:rsidRPr="00EF5450">
        <w:rPr>
          <w:b/>
        </w:rPr>
        <w:t xml:space="preserve"> </w:t>
      </w:r>
      <w:r w:rsidR="00C41ADA" w:rsidRPr="00EF5450">
        <w:rPr>
          <w:b/>
        </w:rPr>
        <w:t>за</w:t>
      </w:r>
      <w:r w:rsidRPr="00EF5450">
        <w:rPr>
          <w:b/>
        </w:rPr>
        <w:t xml:space="preserve"> </w:t>
      </w:r>
      <w:r w:rsidR="00C41ADA" w:rsidRPr="00EF5450">
        <w:rPr>
          <w:b/>
        </w:rPr>
        <w:t>9</w:t>
      </w:r>
      <w:r w:rsidRPr="00EF5450">
        <w:rPr>
          <w:b/>
        </w:rPr>
        <w:t xml:space="preserve"> </w:t>
      </w:r>
      <w:r w:rsidR="00C41ADA" w:rsidRPr="00EF5450">
        <w:rPr>
          <w:b/>
        </w:rPr>
        <w:t>месяцев</w:t>
      </w:r>
      <w:r w:rsidRPr="00EF5450">
        <w:rPr>
          <w:b/>
        </w:rPr>
        <w:t xml:space="preserve"> 2024 года</w:t>
      </w:r>
      <w:r w:rsidRPr="00EF5450">
        <w:rPr>
          <w:b/>
          <w:bCs/>
        </w:rPr>
        <w:t>,</w:t>
      </w:r>
      <w:r w:rsidR="007D45F7" w:rsidRPr="00EF5450">
        <w:rPr>
          <w:b/>
          <w:bCs/>
        </w:rPr>
        <w:t xml:space="preserve"> </w:t>
      </w:r>
      <w:r w:rsidRPr="00EF5450">
        <w:rPr>
          <w:b/>
          <w:bCs/>
        </w:rPr>
        <w:t xml:space="preserve"> составили</w:t>
      </w:r>
      <w:r w:rsidR="007D45F7" w:rsidRPr="00EF5450">
        <w:rPr>
          <w:b/>
          <w:bCs/>
        </w:rPr>
        <w:t xml:space="preserve"> </w:t>
      </w:r>
      <w:r w:rsidRPr="00EF5450">
        <w:rPr>
          <w:b/>
          <w:bCs/>
        </w:rPr>
        <w:t xml:space="preserve">                           </w:t>
      </w:r>
      <w:r w:rsidR="00C41ADA" w:rsidRPr="00EF5450">
        <w:rPr>
          <w:b/>
          <w:bCs/>
        </w:rPr>
        <w:t>1 380 468,7</w:t>
      </w:r>
      <w:r w:rsidR="0016426D" w:rsidRPr="00EF5450">
        <w:rPr>
          <w:b/>
          <w:bCs/>
        </w:rPr>
        <w:t xml:space="preserve"> </w:t>
      </w:r>
      <w:r w:rsidR="007D45F7" w:rsidRPr="00EF5450">
        <w:rPr>
          <w:b/>
          <w:bCs/>
        </w:rPr>
        <w:t xml:space="preserve"> </w:t>
      </w:r>
      <w:r w:rsidRPr="00EF5450">
        <w:rPr>
          <w:b/>
        </w:rPr>
        <w:t>тыс</w:t>
      </w:r>
      <w:proofErr w:type="gramStart"/>
      <w:r w:rsidRPr="00EF5450">
        <w:rPr>
          <w:b/>
        </w:rPr>
        <w:t>.р</w:t>
      </w:r>
      <w:proofErr w:type="gramEnd"/>
      <w:r w:rsidRPr="00EF5450">
        <w:rPr>
          <w:b/>
        </w:rPr>
        <w:t>уб.</w:t>
      </w:r>
    </w:p>
    <w:p w:rsidR="00134195" w:rsidRPr="00EF5450" w:rsidRDefault="00134195" w:rsidP="00134195">
      <w:pPr>
        <w:shd w:val="clear" w:color="auto" w:fill="FFFFFF" w:themeFill="background1"/>
        <w:spacing w:line="0" w:lineRule="atLeast"/>
        <w:ind w:firstLine="709"/>
        <w:jc w:val="both"/>
        <w:rPr>
          <w:b/>
        </w:rPr>
      </w:pPr>
      <w:r w:rsidRPr="00EF5450">
        <w:rPr>
          <w:b/>
          <w:bCs/>
        </w:rPr>
        <w:t xml:space="preserve">Доведенный министерством финансов Воронежской области предельный объем финансирования (поквартальный кассовый план  нарастающим итогом) составил </w:t>
      </w:r>
      <w:r w:rsidR="004C209B" w:rsidRPr="00EF5450">
        <w:rPr>
          <w:b/>
          <w:bCs/>
        </w:rPr>
        <w:t xml:space="preserve"> </w:t>
      </w:r>
      <w:r w:rsidR="00C41ADA" w:rsidRPr="00EF5450">
        <w:rPr>
          <w:b/>
          <w:bCs/>
        </w:rPr>
        <w:t>1 056 808,55</w:t>
      </w:r>
      <w:r w:rsidRPr="00EF5450">
        <w:rPr>
          <w:b/>
          <w:bCs/>
        </w:rPr>
        <w:t xml:space="preserve"> тыс. руб. </w:t>
      </w:r>
    </w:p>
    <w:p w:rsidR="00134195" w:rsidRPr="00EF5450" w:rsidRDefault="00134195" w:rsidP="00134195">
      <w:pPr>
        <w:pStyle w:val="a7"/>
        <w:ind w:firstLine="709"/>
        <w:rPr>
          <w:b/>
          <w:sz w:val="24"/>
        </w:rPr>
      </w:pPr>
      <w:r w:rsidRPr="00EF5450">
        <w:rPr>
          <w:b/>
          <w:sz w:val="24"/>
        </w:rPr>
        <w:t xml:space="preserve">Фактически </w:t>
      </w:r>
      <w:r w:rsidR="00C41ADA" w:rsidRPr="00EF5450">
        <w:rPr>
          <w:b/>
          <w:sz w:val="24"/>
        </w:rPr>
        <w:t>за</w:t>
      </w:r>
      <w:r w:rsidRPr="00EF5450">
        <w:rPr>
          <w:b/>
          <w:sz w:val="24"/>
        </w:rPr>
        <w:t xml:space="preserve"> </w:t>
      </w:r>
      <w:r w:rsidR="00C41ADA" w:rsidRPr="00EF5450">
        <w:rPr>
          <w:b/>
          <w:sz w:val="24"/>
        </w:rPr>
        <w:t>9</w:t>
      </w:r>
      <w:r w:rsidRPr="00EF5450">
        <w:rPr>
          <w:b/>
          <w:sz w:val="24"/>
        </w:rPr>
        <w:t xml:space="preserve"> </w:t>
      </w:r>
      <w:r w:rsidR="00C41ADA" w:rsidRPr="00EF5450">
        <w:rPr>
          <w:b/>
          <w:sz w:val="24"/>
        </w:rPr>
        <w:t>месяцев</w:t>
      </w:r>
      <w:r w:rsidRPr="00EF5450">
        <w:rPr>
          <w:b/>
          <w:sz w:val="24"/>
        </w:rPr>
        <w:t xml:space="preserve"> 2024 года на реализацию </w:t>
      </w:r>
      <w:r w:rsidRPr="00EF5450">
        <w:rPr>
          <w:b/>
          <w:color w:val="000000" w:themeColor="text1"/>
          <w:sz w:val="24"/>
        </w:rPr>
        <w:t>регионального проекта</w:t>
      </w:r>
      <w:r w:rsidRPr="00EF5450">
        <w:rPr>
          <w:b/>
          <w:sz w:val="24"/>
        </w:rPr>
        <w:t xml:space="preserve">  направлено  </w:t>
      </w:r>
      <w:r w:rsidR="00C41ADA" w:rsidRPr="00EF5450">
        <w:rPr>
          <w:b/>
          <w:sz w:val="24"/>
        </w:rPr>
        <w:t xml:space="preserve">849 352,97 </w:t>
      </w:r>
      <w:r w:rsidRPr="00EF5450">
        <w:rPr>
          <w:b/>
          <w:sz w:val="24"/>
        </w:rPr>
        <w:t>тыс. руб. (</w:t>
      </w:r>
      <w:r w:rsidR="00C41ADA" w:rsidRPr="00EF5450">
        <w:rPr>
          <w:b/>
          <w:sz w:val="24"/>
        </w:rPr>
        <w:t>80</w:t>
      </w:r>
      <w:r w:rsidRPr="00EF5450">
        <w:rPr>
          <w:b/>
          <w:sz w:val="24"/>
        </w:rPr>
        <w:t>,</w:t>
      </w:r>
      <w:r w:rsidR="00C41ADA" w:rsidRPr="00EF5450">
        <w:rPr>
          <w:b/>
          <w:sz w:val="24"/>
        </w:rPr>
        <w:t>37</w:t>
      </w:r>
      <w:r w:rsidRPr="00EF5450">
        <w:rPr>
          <w:b/>
          <w:sz w:val="24"/>
        </w:rPr>
        <w:t xml:space="preserve"> % от доведенного предельного объема финансирования за </w:t>
      </w:r>
      <w:r w:rsidR="00C41ADA" w:rsidRPr="00EF5450">
        <w:rPr>
          <w:b/>
          <w:sz w:val="24"/>
        </w:rPr>
        <w:t>9</w:t>
      </w:r>
      <w:r w:rsidRPr="00EF5450">
        <w:rPr>
          <w:b/>
          <w:sz w:val="24"/>
        </w:rPr>
        <w:t xml:space="preserve"> </w:t>
      </w:r>
      <w:r w:rsidR="00C41ADA" w:rsidRPr="00EF5450">
        <w:rPr>
          <w:b/>
          <w:sz w:val="24"/>
        </w:rPr>
        <w:t>месяцев</w:t>
      </w:r>
      <w:r w:rsidRPr="00EF5450">
        <w:rPr>
          <w:b/>
          <w:sz w:val="24"/>
        </w:rPr>
        <w:t xml:space="preserve"> 2024 года).  </w:t>
      </w:r>
    </w:p>
    <w:p w:rsidR="00134195" w:rsidRPr="00EF5450" w:rsidRDefault="00134195" w:rsidP="00134195">
      <w:pPr>
        <w:pStyle w:val="a7"/>
        <w:ind w:firstLine="709"/>
        <w:rPr>
          <w:b/>
          <w:sz w:val="24"/>
        </w:rPr>
      </w:pPr>
      <w:r w:rsidRPr="00EF5450">
        <w:rPr>
          <w:b/>
          <w:sz w:val="24"/>
        </w:rPr>
        <w:t>В том числе:</w:t>
      </w:r>
    </w:p>
    <w:p w:rsidR="00134195" w:rsidRPr="00EF5450" w:rsidRDefault="00134195" w:rsidP="00134195">
      <w:pPr>
        <w:pStyle w:val="a7"/>
        <w:ind w:firstLine="709"/>
        <w:rPr>
          <w:b/>
          <w:sz w:val="24"/>
        </w:rPr>
      </w:pPr>
      <w:r w:rsidRPr="00EF5450">
        <w:rPr>
          <w:b/>
          <w:sz w:val="24"/>
        </w:rPr>
        <w:t xml:space="preserve">- федеральный бюджет – </w:t>
      </w:r>
      <w:r w:rsidR="00F71CEA" w:rsidRPr="00EF5450">
        <w:rPr>
          <w:b/>
          <w:sz w:val="24"/>
        </w:rPr>
        <w:t>799 107,01</w:t>
      </w:r>
      <w:r w:rsidRPr="00EF5450">
        <w:rPr>
          <w:b/>
          <w:sz w:val="24"/>
        </w:rPr>
        <w:t xml:space="preserve">  тыс. руб.;</w:t>
      </w:r>
    </w:p>
    <w:p w:rsidR="00134195" w:rsidRPr="00EF5450" w:rsidRDefault="00134195" w:rsidP="00134195">
      <w:pPr>
        <w:pStyle w:val="a7"/>
        <w:ind w:firstLine="709"/>
        <w:rPr>
          <w:b/>
          <w:sz w:val="24"/>
        </w:rPr>
      </w:pPr>
      <w:r w:rsidRPr="00EF5450">
        <w:rPr>
          <w:b/>
          <w:sz w:val="24"/>
        </w:rPr>
        <w:t xml:space="preserve">- областной бюджет -  </w:t>
      </w:r>
      <w:r w:rsidR="00F71CEA" w:rsidRPr="00EF5450">
        <w:rPr>
          <w:b/>
          <w:sz w:val="24"/>
        </w:rPr>
        <w:t>50 245</w:t>
      </w:r>
      <w:r w:rsidR="007D45F7" w:rsidRPr="00EF5450">
        <w:rPr>
          <w:b/>
          <w:sz w:val="24"/>
        </w:rPr>
        <w:t>,</w:t>
      </w:r>
      <w:r w:rsidR="00F71CEA" w:rsidRPr="00EF5450">
        <w:rPr>
          <w:b/>
          <w:sz w:val="24"/>
        </w:rPr>
        <w:t>96</w:t>
      </w:r>
      <w:r w:rsidRPr="00EF5450">
        <w:rPr>
          <w:b/>
          <w:sz w:val="24"/>
        </w:rPr>
        <w:t xml:space="preserve"> тыс. руб.</w:t>
      </w:r>
    </w:p>
    <w:p w:rsidR="00134195" w:rsidRPr="00EF5450" w:rsidRDefault="00134195" w:rsidP="00134195">
      <w:pPr>
        <w:pStyle w:val="a7"/>
        <w:ind w:firstLine="709"/>
        <w:rPr>
          <w:b/>
          <w:bCs/>
          <w:sz w:val="24"/>
        </w:rPr>
      </w:pPr>
      <w:r w:rsidRPr="00EF5450">
        <w:rPr>
          <w:b/>
          <w:bCs/>
          <w:sz w:val="24"/>
        </w:rPr>
        <w:lastRenderedPageBreak/>
        <w:t>Расходы из федерального и областного бюджетов распределены по направлениям:</w:t>
      </w:r>
    </w:p>
    <w:p w:rsidR="00134195" w:rsidRPr="00EF5450" w:rsidRDefault="00134195" w:rsidP="00134195">
      <w:pPr>
        <w:pStyle w:val="a7"/>
        <w:numPr>
          <w:ilvl w:val="0"/>
          <w:numId w:val="5"/>
        </w:numPr>
        <w:tabs>
          <w:tab w:val="left" w:pos="993"/>
        </w:tabs>
        <w:ind w:left="0" w:firstLine="709"/>
        <w:rPr>
          <w:b/>
          <w:bCs/>
          <w:sz w:val="24"/>
        </w:rPr>
      </w:pPr>
      <w:r w:rsidRPr="00EF5450">
        <w:rPr>
          <w:b/>
          <w:bCs/>
          <w:sz w:val="24"/>
        </w:rPr>
        <w:t xml:space="preserve">объекты капитального строительства (ОАИП) – </w:t>
      </w:r>
      <w:r w:rsidR="00F71CEA" w:rsidRPr="00EF5450">
        <w:rPr>
          <w:b/>
          <w:bCs/>
          <w:sz w:val="24"/>
        </w:rPr>
        <w:t>667 567,77</w:t>
      </w:r>
      <w:r w:rsidRPr="00EF5450">
        <w:rPr>
          <w:b/>
          <w:bCs/>
          <w:sz w:val="24"/>
        </w:rPr>
        <w:t xml:space="preserve"> тыс. руб. (бюджетные инвестиции на финансирование объектов областной собственности) – </w:t>
      </w:r>
      <w:r w:rsidR="00F71CEA" w:rsidRPr="00EF5450">
        <w:rPr>
          <w:b/>
          <w:bCs/>
          <w:sz w:val="24"/>
        </w:rPr>
        <w:t>78</w:t>
      </w:r>
      <w:r w:rsidRPr="00EF5450">
        <w:rPr>
          <w:b/>
          <w:bCs/>
          <w:sz w:val="24"/>
        </w:rPr>
        <w:t>,</w:t>
      </w:r>
      <w:r w:rsidR="00F71CEA" w:rsidRPr="00EF5450">
        <w:rPr>
          <w:b/>
          <w:bCs/>
          <w:sz w:val="24"/>
        </w:rPr>
        <w:t>60</w:t>
      </w:r>
      <w:r w:rsidRPr="00EF5450">
        <w:rPr>
          <w:b/>
          <w:bCs/>
          <w:sz w:val="24"/>
        </w:rPr>
        <w:t>%;</w:t>
      </w:r>
    </w:p>
    <w:p w:rsidR="00134195" w:rsidRPr="00EF5450" w:rsidRDefault="00134195" w:rsidP="00134195">
      <w:pPr>
        <w:pStyle w:val="a7"/>
        <w:numPr>
          <w:ilvl w:val="0"/>
          <w:numId w:val="5"/>
        </w:numPr>
        <w:tabs>
          <w:tab w:val="left" w:pos="993"/>
        </w:tabs>
        <w:ind w:left="0" w:firstLine="709"/>
        <w:rPr>
          <w:b/>
          <w:bCs/>
          <w:sz w:val="24"/>
        </w:rPr>
      </w:pPr>
      <w:r w:rsidRPr="00EF5450">
        <w:rPr>
          <w:b/>
          <w:bCs/>
          <w:sz w:val="24"/>
        </w:rPr>
        <w:t xml:space="preserve">прочие расходы –  </w:t>
      </w:r>
      <w:r w:rsidR="00F71CEA" w:rsidRPr="00EF5450">
        <w:rPr>
          <w:b/>
          <w:bCs/>
          <w:sz w:val="24"/>
        </w:rPr>
        <w:t>181 785,20</w:t>
      </w:r>
      <w:r w:rsidRPr="00EF5450">
        <w:rPr>
          <w:b/>
          <w:bCs/>
          <w:sz w:val="24"/>
        </w:rPr>
        <w:t xml:space="preserve"> тыс. руб. – </w:t>
      </w:r>
      <w:r w:rsidR="00F71CEA" w:rsidRPr="00EF5450">
        <w:rPr>
          <w:b/>
          <w:bCs/>
          <w:sz w:val="24"/>
        </w:rPr>
        <w:t>21</w:t>
      </w:r>
      <w:r w:rsidRPr="00EF5450">
        <w:rPr>
          <w:b/>
          <w:bCs/>
          <w:sz w:val="24"/>
        </w:rPr>
        <w:t>,</w:t>
      </w:r>
      <w:r w:rsidR="00F71CEA" w:rsidRPr="00EF5450">
        <w:rPr>
          <w:b/>
          <w:bCs/>
          <w:sz w:val="24"/>
        </w:rPr>
        <w:t>40</w:t>
      </w:r>
      <w:r w:rsidRPr="00EF5450">
        <w:rPr>
          <w:b/>
          <w:bCs/>
          <w:sz w:val="24"/>
        </w:rPr>
        <w:t>%.</w:t>
      </w:r>
    </w:p>
    <w:p w:rsidR="00134195" w:rsidRPr="00EF5450" w:rsidRDefault="00134195" w:rsidP="00134195">
      <w:pPr>
        <w:spacing w:line="276" w:lineRule="auto"/>
        <w:ind w:firstLine="709"/>
        <w:jc w:val="both"/>
        <w:rPr>
          <w:color w:val="000000"/>
          <w:u w:val="single"/>
        </w:rPr>
      </w:pPr>
    </w:p>
    <w:p w:rsidR="00134195" w:rsidRPr="00EF5450" w:rsidRDefault="00134195" w:rsidP="00134195">
      <w:pPr>
        <w:spacing w:line="276" w:lineRule="auto"/>
        <w:ind w:firstLine="709"/>
        <w:jc w:val="both"/>
        <w:rPr>
          <w:color w:val="000000"/>
          <w:u w:val="single"/>
        </w:rPr>
      </w:pPr>
      <w:r w:rsidRPr="00EF5450">
        <w:rPr>
          <w:color w:val="000000"/>
          <w:u w:val="single"/>
        </w:rPr>
        <w:t>Региональный проект «Разработка и реализация программы системной поддержки и повышения качества жизни граждан старшего поколения (Воронежская область)» включает 2 задачи.</w:t>
      </w:r>
    </w:p>
    <w:p w:rsidR="00134195" w:rsidRPr="00EF5450" w:rsidRDefault="00134195" w:rsidP="00134195">
      <w:pPr>
        <w:spacing w:line="276" w:lineRule="auto"/>
        <w:ind w:firstLine="709"/>
        <w:jc w:val="both"/>
      </w:pPr>
      <w:r w:rsidRPr="00EF5450">
        <w:t>Задача</w:t>
      </w:r>
      <w:r w:rsidRPr="00EF5450">
        <w:rPr>
          <w:color w:val="000000"/>
          <w:kern w:val="2"/>
          <w:lang w:eastAsia="zh-CN" w:bidi="hi-IN"/>
        </w:rPr>
        <w:t xml:space="preserve"> «</w:t>
      </w:r>
      <w:r w:rsidRPr="00EF5450">
        <w:t>Лица старше трудоспособного возраста и инвалиды, нуждающиеся в социальном обслуживании, обеспечены системой долговременного ухода» включает 3 мероприятия (результата).</w:t>
      </w:r>
    </w:p>
    <w:p w:rsidR="00F71CEA" w:rsidRPr="00EF5450" w:rsidRDefault="00F71CEA" w:rsidP="00F71CEA">
      <w:pPr>
        <w:spacing w:line="276" w:lineRule="auto"/>
        <w:ind w:firstLine="709"/>
        <w:jc w:val="both"/>
      </w:pPr>
      <w:r w:rsidRPr="00EF5450">
        <w:t>В рамках мероприятия (результата) 2.2 «Граждане старше трудоспособного возраста и инвалиды получили услуги в рамках системы долговременного ухода»:</w:t>
      </w:r>
    </w:p>
    <w:p w:rsidR="00F71CEA" w:rsidRPr="00EF5450" w:rsidRDefault="00F71CEA" w:rsidP="00F71CEA">
      <w:pPr>
        <w:spacing w:line="276" w:lineRule="auto"/>
        <w:ind w:firstLine="709"/>
        <w:jc w:val="both"/>
        <w:rPr>
          <w:lang w:bidi="ru-RU"/>
        </w:rPr>
      </w:pPr>
      <w:r w:rsidRPr="00EF5450">
        <w:rPr>
          <w:lang w:bidi="ru-RU"/>
        </w:rPr>
        <w:t xml:space="preserve">В СДУ функционируют 72 организации социального обслуживания: 39 КУ </w:t>
      </w:r>
      <w:proofErr w:type="gramStart"/>
      <w:r w:rsidRPr="00EF5450">
        <w:rPr>
          <w:lang w:bidi="ru-RU"/>
        </w:rPr>
        <w:t>ВО</w:t>
      </w:r>
      <w:proofErr w:type="gramEnd"/>
      <w:r w:rsidRPr="00EF5450">
        <w:rPr>
          <w:lang w:bidi="ru-RU"/>
        </w:rPr>
        <w:t xml:space="preserve"> «Управление социальной защиты населения» и 33 стационарных учреждения.</w:t>
      </w:r>
    </w:p>
    <w:p w:rsidR="00F71CEA" w:rsidRPr="00EF5450" w:rsidRDefault="00F71CEA" w:rsidP="00F71CEA">
      <w:pPr>
        <w:spacing w:line="276" w:lineRule="auto"/>
        <w:ind w:firstLine="709"/>
        <w:jc w:val="both"/>
        <w:rPr>
          <w:lang w:bidi="ru-RU"/>
        </w:rPr>
      </w:pPr>
      <w:r w:rsidRPr="00EF5450">
        <w:rPr>
          <w:lang w:bidi="ru-RU"/>
        </w:rPr>
        <w:t>На 01.10.2024 общая численность граждан, получающих социальные услуги в рамках СДУ, составила 3778 чел., в том числе:</w:t>
      </w:r>
    </w:p>
    <w:p w:rsidR="00F71CEA" w:rsidRPr="00EF5450" w:rsidRDefault="00F71CEA" w:rsidP="00F71CEA">
      <w:pPr>
        <w:numPr>
          <w:ilvl w:val="0"/>
          <w:numId w:val="10"/>
        </w:numPr>
        <w:spacing w:line="276" w:lineRule="auto"/>
        <w:jc w:val="both"/>
        <w:rPr>
          <w:lang w:bidi="ru-RU"/>
        </w:rPr>
      </w:pPr>
      <w:r w:rsidRPr="00EF5450">
        <w:rPr>
          <w:lang w:bidi="ru-RU"/>
        </w:rPr>
        <w:t>1566 человек - в надомной форме социального обслуживания;</w:t>
      </w:r>
    </w:p>
    <w:p w:rsidR="00F71CEA" w:rsidRPr="00EF5450" w:rsidRDefault="00F71CEA" w:rsidP="00F71CEA">
      <w:pPr>
        <w:numPr>
          <w:ilvl w:val="0"/>
          <w:numId w:val="10"/>
        </w:numPr>
        <w:spacing w:line="276" w:lineRule="auto"/>
        <w:jc w:val="both"/>
        <w:rPr>
          <w:lang w:bidi="ru-RU"/>
        </w:rPr>
      </w:pPr>
      <w:r w:rsidRPr="00EF5450">
        <w:rPr>
          <w:lang w:bidi="ru-RU"/>
        </w:rPr>
        <w:t>2212 человек - в стационарной форме социального обслуживания.</w:t>
      </w:r>
    </w:p>
    <w:p w:rsidR="00F71CEA" w:rsidRPr="00EF5450" w:rsidRDefault="00F71CEA" w:rsidP="00F71CEA">
      <w:pPr>
        <w:spacing w:line="276" w:lineRule="auto"/>
        <w:ind w:firstLine="709"/>
        <w:jc w:val="both"/>
        <w:rPr>
          <w:lang w:bidi="ru-RU"/>
        </w:rPr>
      </w:pPr>
      <w:r w:rsidRPr="00EF5450">
        <w:rPr>
          <w:lang w:bidi="ru-RU"/>
        </w:rPr>
        <w:t xml:space="preserve">По состоянию на 01.10.2024 значение показателя «Доля граждан старше трудоспособного возраста и инвалидов, получающих услуги в рамках системы долговременного ухода, от общего числа граждан старше трудоспособного возраста и инвалидов, нуждающихся в долговременном уходе» составило 13,1 %. </w:t>
      </w:r>
    </w:p>
    <w:p w:rsidR="00F71CEA" w:rsidRPr="00EF5450" w:rsidRDefault="00F71CEA" w:rsidP="00F71CEA">
      <w:pPr>
        <w:spacing w:line="276" w:lineRule="auto"/>
        <w:ind w:firstLine="709"/>
        <w:jc w:val="both"/>
        <w:rPr>
          <w:lang w:bidi="ru-RU"/>
        </w:rPr>
      </w:pPr>
      <w:r w:rsidRPr="00EF5450">
        <w:rPr>
          <w:lang w:bidi="ru-RU"/>
        </w:rPr>
        <w:t>За отчетный период 10,23 % граждан старше трудоспособного возраста и инвалидов от общего числа граждан старше трудоспособного возраста и инвалидов получили социальные услуги в организациях социального обслуживания (годовой показатель составляет 10,54%).</w:t>
      </w:r>
    </w:p>
    <w:p w:rsidR="00BB2CB1" w:rsidRPr="00EF5450" w:rsidRDefault="00BB2CB1" w:rsidP="00BB2CB1">
      <w:pPr>
        <w:autoSpaceDE w:val="0"/>
        <w:autoSpaceDN w:val="0"/>
        <w:adjustRightInd w:val="0"/>
        <w:spacing w:line="276" w:lineRule="auto"/>
        <w:ind w:left="150" w:right="150" w:firstLine="709"/>
        <w:jc w:val="both"/>
      </w:pPr>
      <w:r w:rsidRPr="00EF5450">
        <w:t>В рамках мероприятия (результата) 2.3</w:t>
      </w:r>
      <w:r w:rsidRPr="00EF5450">
        <w:rPr>
          <w:rFonts w:eastAsia="Calibri"/>
        </w:rPr>
        <w:t xml:space="preserve"> «</w:t>
      </w:r>
      <w:r w:rsidRPr="00EF5450">
        <w:rPr>
          <w:rFonts w:eastAsia="Calibri"/>
          <w:iCs/>
          <w:lang w:eastAsia="en-US"/>
        </w:rPr>
        <w:t>Введены в эксплуатацию объекты капитального строительства для размещения граждан в стационарных организациях социального обслуживания в субъектах Российской Федерации</w:t>
      </w:r>
      <w:r w:rsidRPr="00EF5450">
        <w:rPr>
          <w:rFonts w:eastAsia="Calibri"/>
        </w:rPr>
        <w:t xml:space="preserve">» </w:t>
      </w:r>
      <w:r w:rsidRPr="00EF5450">
        <w:t xml:space="preserve">в 2024 году запланированы работы </w:t>
      </w:r>
      <w:proofErr w:type="gramStart"/>
      <w:r w:rsidRPr="00EF5450">
        <w:t>по</w:t>
      </w:r>
      <w:proofErr w:type="gramEnd"/>
      <w:r w:rsidRPr="00EF5450">
        <w:t>:</w:t>
      </w:r>
    </w:p>
    <w:p w:rsidR="00BB2CB1" w:rsidRPr="00EF5450" w:rsidRDefault="00BB2CB1" w:rsidP="00BB2CB1">
      <w:pPr>
        <w:pBdr>
          <w:bottom w:val="single" w:sz="4" w:space="21" w:color="FFFFFF"/>
        </w:pBdr>
        <w:spacing w:line="276" w:lineRule="auto"/>
        <w:ind w:firstLine="709"/>
        <w:jc w:val="both"/>
      </w:pPr>
      <w:r w:rsidRPr="00EF5450">
        <w:t xml:space="preserve">- завершению строительства жилых корпусов для предоставления стационарного социального обслуживания в </w:t>
      </w:r>
      <w:proofErr w:type="spellStart"/>
      <w:r w:rsidRPr="00EF5450">
        <w:t>Поворинском</w:t>
      </w:r>
      <w:proofErr w:type="spellEnd"/>
      <w:r w:rsidRPr="00EF5450">
        <w:t xml:space="preserve"> и </w:t>
      </w:r>
      <w:proofErr w:type="spellStart"/>
      <w:r w:rsidRPr="00EF5450">
        <w:t>Воробьевском</w:t>
      </w:r>
      <w:proofErr w:type="spellEnd"/>
      <w:r w:rsidRPr="00EF5450">
        <w:t xml:space="preserve"> муниципальных районах Воронежской области;</w:t>
      </w:r>
    </w:p>
    <w:p w:rsidR="00BB2CB1" w:rsidRPr="00EF5450" w:rsidRDefault="00BB2CB1" w:rsidP="00BB2CB1">
      <w:pPr>
        <w:pBdr>
          <w:bottom w:val="single" w:sz="4" w:space="21" w:color="FFFFFF"/>
        </w:pBdr>
        <w:spacing w:line="276" w:lineRule="auto"/>
        <w:ind w:firstLine="709"/>
        <w:jc w:val="both"/>
      </w:pPr>
      <w:r w:rsidRPr="00EF5450">
        <w:t xml:space="preserve">- разработке проектно-сметной документации по строительству жилого корпуса для предоставления стационарного социального обслуживания в </w:t>
      </w:r>
      <w:proofErr w:type="spellStart"/>
      <w:r w:rsidRPr="00EF5450">
        <w:t>Богучарском</w:t>
      </w:r>
      <w:proofErr w:type="spellEnd"/>
      <w:r w:rsidRPr="00EF5450">
        <w:t xml:space="preserve"> муниципальном районе Воронежской области.</w:t>
      </w:r>
    </w:p>
    <w:p w:rsidR="00BB2CB1" w:rsidRPr="00EF5450" w:rsidRDefault="00BB2CB1" w:rsidP="00BB2CB1">
      <w:pPr>
        <w:pBdr>
          <w:bottom w:val="single" w:sz="4" w:space="21" w:color="FFFFFF"/>
        </w:pBdr>
        <w:spacing w:line="276" w:lineRule="auto"/>
        <w:ind w:firstLine="709"/>
        <w:jc w:val="both"/>
      </w:pPr>
      <w:r w:rsidRPr="00EF5450">
        <w:t>На выполнение мероприятий по строительству объектов капитального строительства стационарных организаций социального обслуживания, обеспечивающих комфортное проживание граждан (мероприятия по приросту технической готовности объектов капитального строительства стационарных организаций социального обслуживания), запланирован общий объем финансирования в сумме 1 145 085,8  тыс. руб. из них:</w:t>
      </w:r>
    </w:p>
    <w:p w:rsidR="00BB2CB1" w:rsidRPr="00EF5450" w:rsidRDefault="00BB2CB1" w:rsidP="00BB2CB1">
      <w:pPr>
        <w:pBdr>
          <w:bottom w:val="single" w:sz="4" w:space="21" w:color="FFFFFF"/>
        </w:pBdr>
        <w:spacing w:line="276" w:lineRule="auto"/>
        <w:ind w:firstLine="709"/>
        <w:jc w:val="both"/>
      </w:pPr>
      <w:r w:rsidRPr="00EF5450">
        <w:t>– Федеральный бюджет – 933 938,2 тыс. рублей.</w:t>
      </w:r>
    </w:p>
    <w:p w:rsidR="00BB2CB1" w:rsidRPr="00EF5450" w:rsidRDefault="00BB2CB1" w:rsidP="00BB2CB1">
      <w:pPr>
        <w:pBdr>
          <w:bottom w:val="single" w:sz="4" w:space="21" w:color="FFFFFF"/>
        </w:pBdr>
        <w:spacing w:line="276" w:lineRule="auto"/>
        <w:ind w:firstLine="709"/>
        <w:jc w:val="both"/>
      </w:pPr>
      <w:r w:rsidRPr="00EF5450">
        <w:lastRenderedPageBreak/>
        <w:t>– Областной бюджет – 211 147,6 тыс. рублей.</w:t>
      </w:r>
    </w:p>
    <w:p w:rsidR="00BB2CB1" w:rsidRPr="00EF5450" w:rsidRDefault="00BB2CB1" w:rsidP="00BB2CB1">
      <w:pPr>
        <w:pBdr>
          <w:bottom w:val="single" w:sz="4" w:space="21" w:color="FFFFFF"/>
        </w:pBdr>
        <w:spacing w:line="276" w:lineRule="auto"/>
        <w:ind w:firstLine="709"/>
        <w:jc w:val="both"/>
      </w:pPr>
      <w:r w:rsidRPr="00EF5450">
        <w:t xml:space="preserve">На 01.10.2024 освоено 667 567,76 тыс. рублей. </w:t>
      </w:r>
    </w:p>
    <w:p w:rsidR="00BB2CB1" w:rsidRPr="00EF5450" w:rsidRDefault="00BB2CB1" w:rsidP="00BB2CB1">
      <w:pPr>
        <w:pBdr>
          <w:bottom w:val="single" w:sz="4" w:space="21" w:color="FFFFFF"/>
        </w:pBdr>
        <w:spacing w:line="276" w:lineRule="auto"/>
        <w:ind w:firstLine="709"/>
        <w:jc w:val="both"/>
      </w:pPr>
      <w:r w:rsidRPr="00EF5450">
        <w:t xml:space="preserve">По объекту «Жилой корпус для предоставления стационарного обслуживания в </w:t>
      </w:r>
      <w:proofErr w:type="spellStart"/>
      <w:r w:rsidRPr="00EF5450">
        <w:t>Воробьевском</w:t>
      </w:r>
      <w:proofErr w:type="spellEnd"/>
      <w:r w:rsidRPr="00EF5450">
        <w:t xml:space="preserve"> муниципальном  районе  Воронежской  области» заключен </w:t>
      </w:r>
      <w:proofErr w:type="spellStart"/>
      <w:r w:rsidRPr="00EF5450">
        <w:t>госконтракт</w:t>
      </w:r>
      <w:proofErr w:type="spellEnd"/>
      <w:r w:rsidRPr="00EF5450">
        <w:t xml:space="preserve"> от 30.12.2022 № 01312000010220139230001 с ООО «</w:t>
      </w:r>
      <w:proofErr w:type="spellStart"/>
      <w:r w:rsidRPr="00EF5450">
        <w:t>Воронежстройреконструкция</w:t>
      </w:r>
      <w:proofErr w:type="spellEnd"/>
      <w:r w:rsidRPr="00EF5450">
        <w:t xml:space="preserve">». Цена контракта с учетом </w:t>
      </w:r>
      <w:proofErr w:type="spellStart"/>
      <w:r w:rsidRPr="00EF5450">
        <w:t>допсоглашений</w:t>
      </w:r>
      <w:proofErr w:type="spellEnd"/>
      <w:r w:rsidRPr="00EF5450">
        <w:t xml:space="preserve"> - 644 624,75 тыс. рублей на срок до 01.12.2024 года.</w:t>
      </w:r>
    </w:p>
    <w:p w:rsidR="00BB2CB1" w:rsidRPr="00EF5450" w:rsidRDefault="00BB2CB1" w:rsidP="00BB2CB1">
      <w:pPr>
        <w:pBdr>
          <w:bottom w:val="single" w:sz="4" w:space="21" w:color="FFFFFF"/>
        </w:pBdr>
        <w:spacing w:line="276" w:lineRule="auto"/>
        <w:ind w:firstLine="709"/>
        <w:jc w:val="both"/>
      </w:pPr>
      <w:r w:rsidRPr="00EF5450">
        <w:t>Работы на объекте по оценке специалистов ФБУ «</w:t>
      </w:r>
      <w:proofErr w:type="spellStart"/>
      <w:r w:rsidRPr="00EF5450">
        <w:t>Росстройконтроль</w:t>
      </w:r>
      <w:proofErr w:type="spellEnd"/>
      <w:r w:rsidRPr="00EF5450">
        <w:t>» ведутся с отставанием от графика производства работ на срок около  3 месяцев по причине нехватки персонала, выполняющего кладочные работы. Техническая готовность  объекта составляет 75,22% при плановом значении – 99,55%.  Ведется работа с подрядчиком с целью устранения отставания от графика работ.</w:t>
      </w:r>
    </w:p>
    <w:p w:rsidR="00BB2CB1" w:rsidRPr="00EF5450" w:rsidRDefault="00BB2CB1" w:rsidP="00BB2CB1">
      <w:pPr>
        <w:pBdr>
          <w:bottom w:val="single" w:sz="4" w:space="21" w:color="FFFFFF"/>
        </w:pBdr>
        <w:spacing w:line="276" w:lineRule="auto"/>
        <w:ind w:firstLine="709"/>
        <w:jc w:val="both"/>
      </w:pPr>
      <w:r w:rsidRPr="00EF5450">
        <w:t>В 2024 году на строительство объекта предусмотрено 476 564,1 тыс. руб. На 01.10.2024 освоено 301 515,78 тыс. руб. Авансирование по объекту составляет 230 482,80 тыс. рублей, из них: федеральный бюджет 225 873,14 тыс. рублей; бюджет Воронежской области - 4 609,66 тыс. рублей.  Подрядчиком ведется отработка аванса.</w:t>
      </w:r>
    </w:p>
    <w:p w:rsidR="00BB2CB1" w:rsidRPr="00EF5450" w:rsidRDefault="00BB2CB1" w:rsidP="00BB2CB1">
      <w:pPr>
        <w:pBdr>
          <w:bottom w:val="single" w:sz="4" w:space="21" w:color="FFFFFF"/>
        </w:pBdr>
        <w:spacing w:line="276" w:lineRule="auto"/>
        <w:ind w:firstLine="709"/>
        <w:jc w:val="both"/>
      </w:pPr>
      <w:r w:rsidRPr="00EF5450">
        <w:t xml:space="preserve">Заключен </w:t>
      </w:r>
      <w:proofErr w:type="spellStart"/>
      <w:r w:rsidRPr="00EF5450">
        <w:t>госконтракт</w:t>
      </w:r>
      <w:proofErr w:type="spellEnd"/>
      <w:r w:rsidRPr="00EF5450">
        <w:t xml:space="preserve"> на строительство объекта «Жилой корпус для предоставления стационарного обслуживания в </w:t>
      </w:r>
      <w:proofErr w:type="spellStart"/>
      <w:r w:rsidRPr="00EF5450">
        <w:t>Поворинском</w:t>
      </w:r>
      <w:proofErr w:type="spellEnd"/>
      <w:r w:rsidRPr="00EF5450">
        <w:t xml:space="preserve"> муниципальном  районе Воронежской области» № 01312000010230004470001 от 17.03.2023. Подрядчик - ООО «</w:t>
      </w:r>
      <w:proofErr w:type="spellStart"/>
      <w:r w:rsidRPr="00EF5450">
        <w:t>Воронежстройреконструкция</w:t>
      </w:r>
      <w:proofErr w:type="spellEnd"/>
      <w:r w:rsidRPr="00EF5450">
        <w:t xml:space="preserve">». Цена контракта с учетом </w:t>
      </w:r>
      <w:proofErr w:type="spellStart"/>
      <w:r w:rsidRPr="00EF5450">
        <w:t>допсоглашений</w:t>
      </w:r>
      <w:proofErr w:type="spellEnd"/>
      <w:r w:rsidRPr="00EF5450">
        <w:t>- 778 496, 99 тыс. рублей. Срок исполнения контракта до 01.12.2024.</w:t>
      </w:r>
    </w:p>
    <w:p w:rsidR="00BB2CB1" w:rsidRPr="00EF5450" w:rsidRDefault="00BB2CB1" w:rsidP="00BB2CB1">
      <w:pPr>
        <w:pBdr>
          <w:bottom w:val="single" w:sz="4" w:space="21" w:color="FFFFFF"/>
        </w:pBdr>
        <w:spacing w:line="276" w:lineRule="auto"/>
        <w:ind w:firstLine="709"/>
        <w:jc w:val="both"/>
      </w:pPr>
      <w:r w:rsidRPr="00EF5450">
        <w:t>Работы на объекте по оценке специалистов ФБУ «</w:t>
      </w:r>
      <w:proofErr w:type="spellStart"/>
      <w:r w:rsidRPr="00EF5450">
        <w:t>Росстройконтроль</w:t>
      </w:r>
      <w:proofErr w:type="spellEnd"/>
      <w:r w:rsidRPr="00EF5450">
        <w:t>» ведутся с отставанием от графика производства работ на срок более 3 месяцев. Подрядной организацией не обеспечено необходимое количество рабочих в текущее время строительства. Техническая готовность объекта составляет 65,53% при плановом значении – 90,18%. Ведется работа с подрядчиком с целью устранения отставания от графика работ.</w:t>
      </w:r>
    </w:p>
    <w:p w:rsidR="00BB2CB1" w:rsidRPr="00EF5450" w:rsidRDefault="00BB2CB1" w:rsidP="00BB2CB1">
      <w:pPr>
        <w:pBdr>
          <w:bottom w:val="single" w:sz="4" w:space="21" w:color="FFFFFF"/>
        </w:pBdr>
        <w:spacing w:line="276" w:lineRule="auto"/>
        <w:ind w:firstLine="709"/>
        <w:jc w:val="both"/>
      </w:pPr>
      <w:r w:rsidRPr="00EF5450">
        <w:t>В 2024 году на строительство объекта предусмотрено 651 907,6 тыс. руб.</w:t>
      </w:r>
    </w:p>
    <w:p w:rsidR="00BB2CB1" w:rsidRPr="00EF5450" w:rsidRDefault="00BB2CB1" w:rsidP="00BB2CB1">
      <w:pPr>
        <w:pBdr>
          <w:bottom w:val="single" w:sz="4" w:space="21" w:color="FFFFFF"/>
        </w:pBdr>
        <w:spacing w:line="276" w:lineRule="auto"/>
        <w:ind w:firstLine="709"/>
        <w:jc w:val="both"/>
      </w:pPr>
      <w:r w:rsidRPr="00EF5450">
        <w:t>На 01.10.2024 освоено 366 051,98 тыс. руб. Авансирование по объекту составляет  269 853,60  тыс. рублей, из них: федеральный бюджет 264 456,46 тыс. рублей; бюджет субъекта Российской Федерации 5 397,14 тыс. рублей. Подрядчиком ведется отработка аванса.</w:t>
      </w:r>
    </w:p>
    <w:p w:rsidR="00BB2CB1" w:rsidRPr="00EF5450" w:rsidRDefault="00BB2CB1" w:rsidP="00BB2CB1">
      <w:pPr>
        <w:pBdr>
          <w:bottom w:val="single" w:sz="4" w:space="21" w:color="FFFFFF"/>
        </w:pBdr>
        <w:spacing w:line="276" w:lineRule="auto"/>
        <w:ind w:firstLine="709"/>
        <w:jc w:val="both"/>
      </w:pPr>
      <w:r w:rsidRPr="00EF5450">
        <w:t xml:space="preserve">Ведется работа с подрядчиком по ускорению работ по строительству и заключению контрактов на поставку мебели и оборудования. </w:t>
      </w:r>
    </w:p>
    <w:p w:rsidR="00BB2CB1" w:rsidRPr="00EF5450" w:rsidRDefault="00BB2CB1" w:rsidP="00BB2CB1">
      <w:pPr>
        <w:pBdr>
          <w:bottom w:val="single" w:sz="4" w:space="21" w:color="FFFFFF"/>
        </w:pBdr>
        <w:spacing w:line="276" w:lineRule="auto"/>
        <w:ind w:firstLine="709"/>
        <w:jc w:val="both"/>
      </w:pPr>
      <w:r w:rsidRPr="00EF5450">
        <w:t xml:space="preserve">В целях </w:t>
      </w:r>
      <w:proofErr w:type="gramStart"/>
      <w:r w:rsidRPr="00EF5450">
        <w:t>снижения риска срыва сроков ввода объектов</w:t>
      </w:r>
      <w:proofErr w:type="gramEnd"/>
      <w:r w:rsidRPr="00EF5450">
        <w:t xml:space="preserve"> на объектах проводятся совещания с руководителями подрядной организации, в том числе:</w:t>
      </w:r>
    </w:p>
    <w:p w:rsidR="00BB2CB1" w:rsidRPr="00EF5450" w:rsidRDefault="00BB2CB1" w:rsidP="00BB2CB1">
      <w:pPr>
        <w:pBdr>
          <w:bottom w:val="single" w:sz="4" w:space="21" w:color="FFFFFF"/>
        </w:pBdr>
        <w:spacing w:line="276" w:lineRule="auto"/>
        <w:ind w:firstLine="709"/>
        <w:jc w:val="both"/>
      </w:pPr>
      <w:r w:rsidRPr="00EF5450">
        <w:t>- еженедельный мониторинг хода работ на объектах, осуществление контрактации, кассового исполнения;</w:t>
      </w:r>
    </w:p>
    <w:p w:rsidR="00BB2CB1" w:rsidRPr="00EF5450" w:rsidRDefault="00BB2CB1" w:rsidP="00BB2CB1">
      <w:pPr>
        <w:pBdr>
          <w:bottom w:val="single" w:sz="4" w:space="21" w:color="FFFFFF"/>
        </w:pBdr>
        <w:spacing w:line="276" w:lineRule="auto"/>
        <w:ind w:firstLine="709"/>
        <w:jc w:val="both"/>
      </w:pPr>
      <w:r w:rsidRPr="00EF5450">
        <w:t xml:space="preserve">- систематические совещания представителей  </w:t>
      </w:r>
      <w:proofErr w:type="spellStart"/>
      <w:r w:rsidRPr="00EF5450">
        <w:t>минсоцзащиты</w:t>
      </w:r>
      <w:proofErr w:type="spellEnd"/>
      <w:r w:rsidRPr="00EF5450">
        <w:t xml:space="preserve"> Воронежской области с курирующими сотрудниками министерства строительства Воронежской области и </w:t>
      </w:r>
      <w:r w:rsidR="00023811" w:rsidRPr="00023811">
        <w:t xml:space="preserve">БУ </w:t>
      </w:r>
      <w:proofErr w:type="gramStart"/>
      <w:r w:rsidR="00023811" w:rsidRPr="00023811">
        <w:t>ВО</w:t>
      </w:r>
      <w:proofErr w:type="gramEnd"/>
      <w:r w:rsidR="00023811" w:rsidRPr="00023811">
        <w:t xml:space="preserve"> «Единая дирекция капитального строительства» с привлечением подрядной организации</w:t>
      </w:r>
      <w:r w:rsidR="00023811">
        <w:t>.</w:t>
      </w:r>
      <w:r w:rsidR="00023811" w:rsidRPr="00023811">
        <w:t xml:space="preserve"> </w:t>
      </w:r>
    </w:p>
    <w:p w:rsidR="00BB2CB1" w:rsidRPr="00EF5450" w:rsidRDefault="00BB2CB1" w:rsidP="00BB2CB1">
      <w:pPr>
        <w:pBdr>
          <w:bottom w:val="single" w:sz="4" w:space="21" w:color="FFFFFF"/>
        </w:pBdr>
        <w:spacing w:line="276" w:lineRule="auto"/>
        <w:ind w:firstLine="709"/>
        <w:jc w:val="both"/>
      </w:pPr>
      <w:r w:rsidRPr="00EF5450">
        <w:t xml:space="preserve">В 2024 году на изготовление ПСД жилого корпуса для предоставления стационарного социального обслуживания в </w:t>
      </w:r>
      <w:proofErr w:type="spellStart"/>
      <w:r w:rsidRPr="00EF5450">
        <w:t>Богучарском</w:t>
      </w:r>
      <w:proofErr w:type="spellEnd"/>
      <w:r w:rsidRPr="00EF5450">
        <w:t xml:space="preserve"> муниципальном районе предусмотрено 16 614,1 тыс. руб.</w:t>
      </w:r>
    </w:p>
    <w:p w:rsidR="00BB2CB1" w:rsidRPr="00EF5450" w:rsidRDefault="00BB2CB1" w:rsidP="00BB2CB1">
      <w:pPr>
        <w:pBdr>
          <w:bottom w:val="single" w:sz="4" w:space="21" w:color="FFFFFF"/>
        </w:pBdr>
        <w:spacing w:line="276" w:lineRule="auto"/>
        <w:ind w:firstLine="709"/>
        <w:jc w:val="both"/>
      </w:pPr>
      <w:r w:rsidRPr="00EF5450">
        <w:t>По итогам проведения торгов на выполнение проектно-изыскательских работ с победителем аукцион</w:t>
      </w:r>
      <w:proofErr w:type="gramStart"/>
      <w:r w:rsidRPr="00EF5450">
        <w:t>а ООО</w:t>
      </w:r>
      <w:proofErr w:type="gramEnd"/>
      <w:r w:rsidRPr="00EF5450">
        <w:t xml:space="preserve"> «</w:t>
      </w:r>
      <w:proofErr w:type="spellStart"/>
      <w:r w:rsidRPr="00EF5450">
        <w:t>Сройпроект</w:t>
      </w:r>
      <w:proofErr w:type="spellEnd"/>
      <w:r w:rsidRPr="00EF5450">
        <w:t xml:space="preserve">»  заключен  </w:t>
      </w:r>
      <w:proofErr w:type="spellStart"/>
      <w:r w:rsidRPr="00EF5450">
        <w:t>госконтракт</w:t>
      </w:r>
      <w:proofErr w:type="spellEnd"/>
      <w:r w:rsidRPr="00EF5450">
        <w:t xml:space="preserve">  от 15.07.2024 №  </w:t>
      </w:r>
      <w:r w:rsidRPr="00EF5450">
        <w:lastRenderedPageBreak/>
        <w:t xml:space="preserve">01312000010240062760001 на сумму 5,4 млн. руб. Срок разработки проектно-изыскательских работ и получения государственной экспертизы проектно-сметной документации в соответствии с </w:t>
      </w:r>
      <w:proofErr w:type="spellStart"/>
      <w:r w:rsidRPr="00EF5450">
        <w:t>госконтрактом</w:t>
      </w:r>
      <w:proofErr w:type="spellEnd"/>
      <w:r w:rsidRPr="00EF5450">
        <w:t xml:space="preserve"> – до 15.12.2024.</w:t>
      </w:r>
    </w:p>
    <w:p w:rsidR="00BB2CB1" w:rsidRPr="00EF5450" w:rsidRDefault="00BB2CB1" w:rsidP="00BB2CB1">
      <w:pPr>
        <w:pBdr>
          <w:bottom w:val="single" w:sz="4" w:space="21" w:color="FFFFFF"/>
        </w:pBdr>
        <w:spacing w:line="276" w:lineRule="auto"/>
        <w:ind w:firstLine="709"/>
        <w:jc w:val="both"/>
      </w:pPr>
      <w:r w:rsidRPr="00EF5450">
        <w:t>Исполнитель мероприятия – министерство строительной политики Воронежской области.</w:t>
      </w:r>
    </w:p>
    <w:p w:rsidR="00134195" w:rsidRPr="00EF5450" w:rsidRDefault="00134195" w:rsidP="00134195">
      <w:pPr>
        <w:pStyle w:val="33"/>
        <w:jc w:val="center"/>
        <w:rPr>
          <w:b/>
          <w:bCs/>
          <w:i/>
          <w:color w:val="000000" w:themeColor="text1"/>
          <w:sz w:val="24"/>
        </w:rPr>
      </w:pPr>
      <w:r w:rsidRPr="00EF5450">
        <w:rPr>
          <w:b/>
          <w:bCs/>
          <w:i/>
          <w:color w:val="000000" w:themeColor="text1"/>
          <w:sz w:val="24"/>
        </w:rPr>
        <w:t>Региональный проект 2  «</w:t>
      </w:r>
      <w:r w:rsidRPr="00EF5450">
        <w:rPr>
          <w:b/>
          <w:i/>
          <w:sz w:val="24"/>
        </w:rPr>
        <w:t>Финансовая поддержка семей при рождении детей</w:t>
      </w:r>
      <w:r w:rsidRPr="00EF5450">
        <w:rPr>
          <w:b/>
          <w:bCs/>
          <w:i/>
          <w:color w:val="000000" w:themeColor="text1"/>
          <w:sz w:val="24"/>
        </w:rPr>
        <w:t>»</w:t>
      </w:r>
    </w:p>
    <w:p w:rsidR="00134195" w:rsidRPr="00EF5450" w:rsidRDefault="00134195" w:rsidP="00134195">
      <w:pPr>
        <w:pStyle w:val="33"/>
        <w:jc w:val="center"/>
        <w:rPr>
          <w:b/>
          <w:bCs/>
          <w:i/>
          <w:color w:val="000000" w:themeColor="text1"/>
          <w:sz w:val="24"/>
        </w:rPr>
      </w:pPr>
    </w:p>
    <w:p w:rsidR="00134195" w:rsidRPr="00EF5450" w:rsidRDefault="00134195" w:rsidP="004718DC">
      <w:pPr>
        <w:pStyle w:val="33"/>
        <w:jc w:val="both"/>
        <w:rPr>
          <w:sz w:val="24"/>
        </w:rPr>
      </w:pPr>
      <w:r w:rsidRPr="00EF5450">
        <w:rPr>
          <w:sz w:val="24"/>
        </w:rPr>
        <w:t xml:space="preserve">Исполнитель </w:t>
      </w:r>
      <w:r w:rsidRPr="00EF5450">
        <w:rPr>
          <w:color w:val="000000" w:themeColor="text1"/>
          <w:sz w:val="24"/>
        </w:rPr>
        <w:t>регионального проекта</w:t>
      </w:r>
      <w:r w:rsidRPr="00EF5450">
        <w:rPr>
          <w:sz w:val="24"/>
        </w:rPr>
        <w:t xml:space="preserve"> – министерство</w:t>
      </w:r>
      <w:r w:rsidRPr="00EF5450">
        <w:rPr>
          <w:bCs/>
          <w:sz w:val="24"/>
        </w:rPr>
        <w:t xml:space="preserve"> социальной защиты</w:t>
      </w:r>
      <w:r w:rsidRPr="00EF5450">
        <w:rPr>
          <w:sz w:val="24"/>
        </w:rPr>
        <w:t xml:space="preserve"> Воронежской области.</w:t>
      </w:r>
    </w:p>
    <w:p w:rsidR="00134195" w:rsidRPr="00EF5450" w:rsidRDefault="00134195" w:rsidP="004718DC">
      <w:pPr>
        <w:pStyle w:val="33"/>
        <w:jc w:val="both"/>
        <w:rPr>
          <w:sz w:val="24"/>
        </w:rPr>
      </w:pPr>
    </w:p>
    <w:p w:rsidR="00134195" w:rsidRPr="00EF5450" w:rsidRDefault="00134195" w:rsidP="004718DC">
      <w:pPr>
        <w:ind w:firstLine="709"/>
        <w:jc w:val="both"/>
        <w:rPr>
          <w:b/>
          <w:bCs/>
        </w:rPr>
      </w:pPr>
      <w:r w:rsidRPr="00EF5450">
        <w:rPr>
          <w:b/>
        </w:rPr>
        <w:t>Бюджетные ассигнования, предусмотренные в 2024 году з</w:t>
      </w:r>
      <w:r w:rsidRPr="00EF5450">
        <w:rPr>
          <w:b/>
          <w:bCs/>
        </w:rPr>
        <w:t>аконом об областном бюджете на реализацию</w:t>
      </w:r>
      <w:r w:rsidRPr="00EF5450">
        <w:rPr>
          <w:b/>
          <w:color w:val="000000" w:themeColor="text1"/>
        </w:rPr>
        <w:t xml:space="preserve"> регионального проекта</w:t>
      </w:r>
      <w:r w:rsidRPr="00EF5450">
        <w:rPr>
          <w:b/>
          <w:bCs/>
        </w:rPr>
        <w:t xml:space="preserve">, составляют </w:t>
      </w:r>
      <w:r w:rsidR="00BB2CB1" w:rsidRPr="00EF5450">
        <w:rPr>
          <w:b/>
          <w:bCs/>
        </w:rPr>
        <w:t>1 327 521,5</w:t>
      </w:r>
      <w:r w:rsidRPr="00EF5450">
        <w:rPr>
          <w:b/>
          <w:color w:val="000000"/>
        </w:rPr>
        <w:t xml:space="preserve"> </w:t>
      </w:r>
      <w:r w:rsidRPr="00EF5450">
        <w:rPr>
          <w:b/>
          <w:bCs/>
        </w:rPr>
        <w:t xml:space="preserve"> тыс</w:t>
      </w:r>
      <w:proofErr w:type="gramStart"/>
      <w:r w:rsidRPr="00EF5450">
        <w:rPr>
          <w:b/>
          <w:bCs/>
        </w:rPr>
        <w:t>.р</w:t>
      </w:r>
      <w:proofErr w:type="gramEnd"/>
      <w:r w:rsidRPr="00EF5450">
        <w:rPr>
          <w:b/>
          <w:bCs/>
        </w:rPr>
        <w:t>уб.</w:t>
      </w:r>
    </w:p>
    <w:p w:rsidR="00134195" w:rsidRPr="00EF5450" w:rsidRDefault="00134195" w:rsidP="004718DC">
      <w:pPr>
        <w:ind w:firstLine="709"/>
        <w:jc w:val="both"/>
        <w:rPr>
          <w:b/>
        </w:rPr>
      </w:pPr>
      <w:r w:rsidRPr="00EF5450">
        <w:rPr>
          <w:b/>
        </w:rPr>
        <w:t xml:space="preserve">Бюджетные ассигнования, предусмотренные </w:t>
      </w:r>
      <w:r w:rsidRPr="00EF5450">
        <w:rPr>
          <w:b/>
          <w:bCs/>
        </w:rPr>
        <w:t xml:space="preserve">бюджетной росписью </w:t>
      </w:r>
      <w:r w:rsidRPr="00EF5450">
        <w:rPr>
          <w:b/>
        </w:rPr>
        <w:t xml:space="preserve">на реализацию </w:t>
      </w:r>
      <w:r w:rsidRPr="00EF5450">
        <w:rPr>
          <w:b/>
          <w:color w:val="000000" w:themeColor="text1"/>
        </w:rPr>
        <w:t xml:space="preserve"> регионального проекта</w:t>
      </w:r>
      <w:r w:rsidRPr="00EF5450">
        <w:rPr>
          <w:b/>
        </w:rPr>
        <w:t xml:space="preserve"> </w:t>
      </w:r>
      <w:r w:rsidR="00BB2CB1" w:rsidRPr="00EF5450">
        <w:rPr>
          <w:b/>
        </w:rPr>
        <w:t>за</w:t>
      </w:r>
      <w:r w:rsidRPr="00EF5450">
        <w:rPr>
          <w:b/>
        </w:rPr>
        <w:t xml:space="preserve"> </w:t>
      </w:r>
      <w:r w:rsidR="00BB2CB1" w:rsidRPr="00EF5450">
        <w:rPr>
          <w:b/>
        </w:rPr>
        <w:t>9 месяцев</w:t>
      </w:r>
      <w:r w:rsidRPr="00EF5450">
        <w:rPr>
          <w:b/>
        </w:rPr>
        <w:t xml:space="preserve"> 2024 года</w:t>
      </w:r>
      <w:r w:rsidRPr="00EF5450">
        <w:rPr>
          <w:b/>
          <w:bCs/>
        </w:rPr>
        <w:t xml:space="preserve">, составили                           </w:t>
      </w:r>
      <w:r w:rsidR="00BB2CB1" w:rsidRPr="00EF5450">
        <w:rPr>
          <w:b/>
          <w:bCs/>
        </w:rPr>
        <w:t>1 241 119,10</w:t>
      </w:r>
      <w:r w:rsidRPr="00EF5450">
        <w:rPr>
          <w:b/>
          <w:bCs/>
        </w:rPr>
        <w:t xml:space="preserve"> </w:t>
      </w:r>
      <w:r w:rsidRPr="00EF5450">
        <w:rPr>
          <w:b/>
        </w:rPr>
        <w:t>тыс</w:t>
      </w:r>
      <w:proofErr w:type="gramStart"/>
      <w:r w:rsidRPr="00EF5450">
        <w:rPr>
          <w:b/>
        </w:rPr>
        <w:t>.р</w:t>
      </w:r>
      <w:proofErr w:type="gramEnd"/>
      <w:r w:rsidRPr="00EF5450">
        <w:rPr>
          <w:b/>
        </w:rPr>
        <w:t>уб.</w:t>
      </w:r>
    </w:p>
    <w:p w:rsidR="00134195" w:rsidRPr="00EF5450" w:rsidRDefault="004718DC" w:rsidP="004718DC">
      <w:pPr>
        <w:jc w:val="both"/>
        <w:rPr>
          <w:b/>
        </w:rPr>
      </w:pPr>
      <w:r w:rsidRPr="00EF5450">
        <w:rPr>
          <w:b/>
          <w:bCs/>
        </w:rPr>
        <w:t xml:space="preserve">            </w:t>
      </w:r>
      <w:r w:rsidR="00134195" w:rsidRPr="00EF5450">
        <w:rPr>
          <w:b/>
          <w:bCs/>
        </w:rPr>
        <w:t xml:space="preserve">Доведенный министерством финансов Воронежской области предельный объем финансирования (поквартальный кассовый план  нарастающим итогом) составил  </w:t>
      </w:r>
      <w:r w:rsidR="00BB2CB1" w:rsidRPr="00EF5450">
        <w:rPr>
          <w:b/>
          <w:bCs/>
        </w:rPr>
        <w:t>977 254,00</w:t>
      </w:r>
      <w:r w:rsidR="00134195" w:rsidRPr="00EF5450">
        <w:rPr>
          <w:b/>
          <w:bCs/>
        </w:rPr>
        <w:t xml:space="preserve"> тыс. руб. </w:t>
      </w:r>
    </w:p>
    <w:p w:rsidR="00134195" w:rsidRPr="00EF5450" w:rsidRDefault="00134195" w:rsidP="004718DC">
      <w:pPr>
        <w:ind w:firstLine="709"/>
        <w:jc w:val="both"/>
        <w:rPr>
          <w:b/>
        </w:rPr>
      </w:pPr>
      <w:r w:rsidRPr="00EF5450">
        <w:rPr>
          <w:b/>
        </w:rPr>
        <w:t xml:space="preserve">Фактически </w:t>
      </w:r>
      <w:r w:rsidR="00BB2CB1" w:rsidRPr="00EF5450">
        <w:rPr>
          <w:b/>
        </w:rPr>
        <w:t>за</w:t>
      </w:r>
      <w:r w:rsidRPr="00EF5450">
        <w:rPr>
          <w:b/>
        </w:rPr>
        <w:t xml:space="preserve"> </w:t>
      </w:r>
      <w:r w:rsidR="00BB2CB1" w:rsidRPr="00EF5450">
        <w:rPr>
          <w:b/>
        </w:rPr>
        <w:t>9 месяцев</w:t>
      </w:r>
      <w:r w:rsidRPr="00EF5450">
        <w:rPr>
          <w:b/>
        </w:rPr>
        <w:t xml:space="preserve"> 2024 года на реализацию </w:t>
      </w:r>
      <w:r w:rsidRPr="00EF5450">
        <w:rPr>
          <w:b/>
          <w:color w:val="000000" w:themeColor="text1"/>
        </w:rPr>
        <w:t>регионального проекта</w:t>
      </w:r>
      <w:r w:rsidRPr="00EF5450">
        <w:rPr>
          <w:b/>
        </w:rPr>
        <w:t xml:space="preserve">  направлено </w:t>
      </w:r>
      <w:r w:rsidR="00BB2CB1" w:rsidRPr="00EF5450">
        <w:rPr>
          <w:b/>
        </w:rPr>
        <w:t>784 517,74</w:t>
      </w:r>
      <w:r w:rsidRPr="00EF5450">
        <w:rPr>
          <w:b/>
        </w:rPr>
        <w:t xml:space="preserve"> тыс. руб. (8</w:t>
      </w:r>
      <w:r w:rsidR="0008680B" w:rsidRPr="00EF5450">
        <w:rPr>
          <w:b/>
        </w:rPr>
        <w:t>0</w:t>
      </w:r>
      <w:r w:rsidRPr="00EF5450">
        <w:rPr>
          <w:b/>
        </w:rPr>
        <w:t>,</w:t>
      </w:r>
      <w:r w:rsidR="0008680B" w:rsidRPr="00EF5450">
        <w:rPr>
          <w:b/>
        </w:rPr>
        <w:t>28</w:t>
      </w:r>
      <w:r w:rsidR="004718DC" w:rsidRPr="00EF5450">
        <w:rPr>
          <w:b/>
        </w:rPr>
        <w:t xml:space="preserve"> </w:t>
      </w:r>
      <w:r w:rsidRPr="00EF5450">
        <w:rPr>
          <w:b/>
        </w:rPr>
        <w:t xml:space="preserve">% от доведенного предельного объема финансирования за </w:t>
      </w:r>
      <w:r w:rsidR="0008680B" w:rsidRPr="00EF5450">
        <w:rPr>
          <w:b/>
        </w:rPr>
        <w:t>9 месяцев</w:t>
      </w:r>
      <w:r w:rsidRPr="00EF5450">
        <w:rPr>
          <w:b/>
        </w:rPr>
        <w:t xml:space="preserve"> 2024 года).  </w:t>
      </w:r>
    </w:p>
    <w:p w:rsidR="00134195" w:rsidRPr="00EF5450" w:rsidRDefault="00134195" w:rsidP="004718DC">
      <w:pPr>
        <w:pStyle w:val="a7"/>
        <w:ind w:firstLine="709"/>
        <w:rPr>
          <w:b/>
          <w:sz w:val="24"/>
        </w:rPr>
      </w:pPr>
      <w:r w:rsidRPr="00EF5450">
        <w:rPr>
          <w:b/>
          <w:sz w:val="24"/>
        </w:rPr>
        <w:t>В том числе:</w:t>
      </w:r>
    </w:p>
    <w:p w:rsidR="00134195" w:rsidRPr="00EF5450" w:rsidRDefault="004718DC" w:rsidP="004718DC">
      <w:pPr>
        <w:jc w:val="both"/>
        <w:rPr>
          <w:b/>
        </w:rPr>
      </w:pPr>
      <w:r w:rsidRPr="00EF5450">
        <w:rPr>
          <w:b/>
        </w:rPr>
        <w:t xml:space="preserve">            </w:t>
      </w:r>
      <w:r w:rsidR="00134195" w:rsidRPr="00EF5450">
        <w:rPr>
          <w:b/>
        </w:rPr>
        <w:t xml:space="preserve">- федеральный бюджет –  </w:t>
      </w:r>
      <w:r w:rsidRPr="00EF5450">
        <w:rPr>
          <w:color w:val="000000"/>
          <w:sz w:val="20"/>
          <w:szCs w:val="20"/>
        </w:rPr>
        <w:t xml:space="preserve">  </w:t>
      </w:r>
      <w:r w:rsidRPr="00EF5450">
        <w:rPr>
          <w:b/>
        </w:rPr>
        <w:t xml:space="preserve"> </w:t>
      </w:r>
      <w:r w:rsidR="0008680B" w:rsidRPr="00EF5450">
        <w:rPr>
          <w:b/>
        </w:rPr>
        <w:t>312 628,73</w:t>
      </w:r>
      <w:r w:rsidR="00134195" w:rsidRPr="00EF5450">
        <w:rPr>
          <w:b/>
        </w:rPr>
        <w:t xml:space="preserve"> тыс. руб.;</w:t>
      </w:r>
    </w:p>
    <w:p w:rsidR="00134195" w:rsidRPr="00EF5450" w:rsidRDefault="004718DC" w:rsidP="004718DC">
      <w:pPr>
        <w:jc w:val="both"/>
        <w:rPr>
          <w:b/>
        </w:rPr>
      </w:pPr>
      <w:r w:rsidRPr="00EF5450">
        <w:rPr>
          <w:b/>
        </w:rPr>
        <w:t xml:space="preserve">            </w:t>
      </w:r>
      <w:r w:rsidR="00134195" w:rsidRPr="00EF5450">
        <w:rPr>
          <w:b/>
        </w:rPr>
        <w:t xml:space="preserve">- областной бюджет </w:t>
      </w:r>
      <w:r w:rsidR="0008680B" w:rsidRPr="00EF5450">
        <w:rPr>
          <w:b/>
        </w:rPr>
        <w:t>–</w:t>
      </w:r>
      <w:r w:rsidRPr="00EF5450">
        <w:rPr>
          <w:b/>
        </w:rPr>
        <w:t xml:space="preserve"> </w:t>
      </w:r>
      <w:r w:rsidR="0008680B" w:rsidRPr="00EF5450">
        <w:rPr>
          <w:b/>
        </w:rPr>
        <w:t>471 896,31</w:t>
      </w:r>
      <w:r w:rsidRPr="00EF5450">
        <w:rPr>
          <w:b/>
        </w:rPr>
        <w:t xml:space="preserve"> </w:t>
      </w:r>
      <w:r w:rsidR="00134195" w:rsidRPr="00EF5450">
        <w:rPr>
          <w:b/>
        </w:rPr>
        <w:t>тыс. руб.</w:t>
      </w:r>
    </w:p>
    <w:p w:rsidR="00134195" w:rsidRPr="00EF5450" w:rsidRDefault="00134195" w:rsidP="004718DC">
      <w:pPr>
        <w:pStyle w:val="a7"/>
        <w:ind w:firstLine="709"/>
        <w:rPr>
          <w:b/>
          <w:sz w:val="24"/>
        </w:rPr>
      </w:pPr>
      <w:r w:rsidRPr="00EF5450">
        <w:rPr>
          <w:b/>
          <w:bCs/>
          <w:sz w:val="24"/>
        </w:rPr>
        <w:t>Расходы из федерального и областного бюджетов распределены по направлению «Прочие расходы».</w:t>
      </w:r>
      <w:r w:rsidRPr="00EF5450">
        <w:rPr>
          <w:b/>
          <w:sz w:val="24"/>
        </w:rPr>
        <w:t xml:space="preserve"> </w:t>
      </w:r>
    </w:p>
    <w:p w:rsidR="00134195" w:rsidRPr="00EF5450" w:rsidRDefault="00134195" w:rsidP="004718DC">
      <w:pPr>
        <w:ind w:firstLine="709"/>
        <w:jc w:val="both"/>
      </w:pPr>
      <w:r w:rsidRPr="00EF5450">
        <w:t>Региональный прое</w:t>
      </w:r>
      <w:proofErr w:type="gramStart"/>
      <w:r w:rsidRPr="00EF5450">
        <w:t>кт  вкл</w:t>
      </w:r>
      <w:proofErr w:type="gramEnd"/>
      <w:r w:rsidRPr="00EF5450">
        <w:t>ючает 3 мероприятия.</w:t>
      </w:r>
    </w:p>
    <w:p w:rsidR="00134195" w:rsidRPr="00EF5450" w:rsidRDefault="00134195" w:rsidP="00134195">
      <w:pPr>
        <w:widowControl w:val="0"/>
        <w:pBdr>
          <w:bottom w:val="single" w:sz="4" w:space="31" w:color="FFFFFF"/>
        </w:pBdr>
        <w:ind w:firstLine="709"/>
        <w:contextualSpacing/>
      </w:pPr>
      <w:r w:rsidRPr="00EF5450">
        <w:t>В ходе реализации мероприятия «Е</w:t>
      </w:r>
      <w:r w:rsidRPr="00EF5450">
        <w:rPr>
          <w:i/>
        </w:rPr>
        <w:t>жемесячная денежная выплата при рождении третьего ребенка или последующих детей до достижения ребенком возраста трех лет»</w:t>
      </w:r>
      <w:r w:rsidRPr="00EF5450">
        <w:t xml:space="preserve"> выплаты осуществлены всем обратившимся </w:t>
      </w:r>
      <w:r w:rsidR="0008680B" w:rsidRPr="00EF5450">
        <w:t>3896</w:t>
      </w:r>
      <w:r w:rsidRPr="00EF5450">
        <w:t xml:space="preserve"> гражданам.</w:t>
      </w:r>
    </w:p>
    <w:p w:rsidR="00134195" w:rsidRPr="00EF5450" w:rsidRDefault="00134195" w:rsidP="00134195">
      <w:pPr>
        <w:widowControl w:val="0"/>
        <w:pBdr>
          <w:bottom w:val="single" w:sz="4" w:space="31" w:color="FFFFFF"/>
        </w:pBdr>
        <w:ind w:firstLine="709"/>
        <w:contextualSpacing/>
      </w:pPr>
      <w:r w:rsidRPr="00EF5450">
        <w:t>В ходе реализации мероприятия «Д</w:t>
      </w:r>
      <w:r w:rsidRPr="00EF5450">
        <w:rPr>
          <w:i/>
        </w:rPr>
        <w:t>ополнительные меры социальной поддержки семей, имеющих детей, в виде регионального материнского капитала»</w:t>
      </w:r>
      <w:r w:rsidRPr="00EF5450">
        <w:t xml:space="preserve"> выплаты осуществлены всем обратившимся </w:t>
      </w:r>
      <w:r w:rsidR="0008680B" w:rsidRPr="00EF5450">
        <w:t>2 095</w:t>
      </w:r>
      <w:r w:rsidRPr="00EF5450">
        <w:t xml:space="preserve"> семьям.</w:t>
      </w:r>
    </w:p>
    <w:p w:rsidR="00134195" w:rsidRPr="00EF5450" w:rsidRDefault="00134195" w:rsidP="00134195">
      <w:pPr>
        <w:widowControl w:val="0"/>
        <w:pBdr>
          <w:bottom w:val="single" w:sz="4" w:space="31" w:color="FFFFFF"/>
        </w:pBdr>
        <w:ind w:firstLine="709"/>
        <w:contextualSpacing/>
      </w:pPr>
      <w:r w:rsidRPr="00EF5450">
        <w:t xml:space="preserve">В ходе реализации мероприятия </w:t>
      </w:r>
      <w:r w:rsidRPr="00EF5450">
        <w:rPr>
          <w:i/>
        </w:rPr>
        <w:t>«Единовременная денежная выплата при рождении второго ребенка»</w:t>
      </w:r>
      <w:r w:rsidRPr="00EF5450">
        <w:t xml:space="preserve"> выплаты осуществлены  всем обратившимся </w:t>
      </w:r>
      <w:r w:rsidR="0008680B" w:rsidRPr="00EF5450">
        <w:t>809</w:t>
      </w:r>
      <w:r w:rsidRPr="00EF5450">
        <w:t xml:space="preserve"> семьям.</w:t>
      </w:r>
    </w:p>
    <w:p w:rsidR="00DA0EF5" w:rsidRPr="00EF5450" w:rsidRDefault="00DA0EF5" w:rsidP="00DA0EF5">
      <w:pPr>
        <w:pStyle w:val="33"/>
        <w:rPr>
          <w:b/>
          <w:bCs/>
          <w:i/>
          <w:color w:val="000000" w:themeColor="text1"/>
          <w:sz w:val="24"/>
        </w:rPr>
      </w:pPr>
      <w:r w:rsidRPr="00EF5450">
        <w:rPr>
          <w:b/>
          <w:bCs/>
          <w:i/>
          <w:color w:val="000000" w:themeColor="text1"/>
          <w:sz w:val="24"/>
        </w:rPr>
        <w:t>Иной региональный проект «Строительство, реконструкция, приобретение в областную собственность, проведение капитального ремонта зданий подведомственных учреждений»</w:t>
      </w:r>
    </w:p>
    <w:p w:rsidR="00DA0EF5" w:rsidRPr="00EF5450" w:rsidRDefault="00DA0EF5" w:rsidP="00DA0EF5">
      <w:pPr>
        <w:pStyle w:val="33"/>
        <w:jc w:val="both"/>
        <w:rPr>
          <w:sz w:val="24"/>
        </w:rPr>
      </w:pPr>
      <w:r w:rsidRPr="00EF5450">
        <w:rPr>
          <w:sz w:val="24"/>
        </w:rPr>
        <w:t xml:space="preserve">Исполнители </w:t>
      </w:r>
      <w:r w:rsidRPr="00EF5450">
        <w:rPr>
          <w:color w:val="000000" w:themeColor="text1"/>
          <w:sz w:val="24"/>
        </w:rPr>
        <w:t>иного регионального проекта</w:t>
      </w:r>
      <w:r w:rsidRPr="00EF5450">
        <w:rPr>
          <w:sz w:val="24"/>
        </w:rPr>
        <w:t xml:space="preserve"> – министерство</w:t>
      </w:r>
      <w:r w:rsidRPr="00EF5450">
        <w:rPr>
          <w:bCs/>
          <w:sz w:val="24"/>
        </w:rPr>
        <w:t xml:space="preserve"> социальной защиты</w:t>
      </w:r>
      <w:r w:rsidRPr="00EF5450">
        <w:rPr>
          <w:sz w:val="24"/>
        </w:rPr>
        <w:t xml:space="preserve"> Воронежской области, министерство строительства Воронежской области.</w:t>
      </w:r>
    </w:p>
    <w:p w:rsidR="00DA0EF5" w:rsidRPr="00EF5450" w:rsidRDefault="00DA0EF5" w:rsidP="00DA0EF5">
      <w:pPr>
        <w:ind w:firstLine="709"/>
        <w:jc w:val="both"/>
        <w:rPr>
          <w:b/>
          <w:bCs/>
        </w:rPr>
      </w:pPr>
      <w:r w:rsidRPr="00EF5450">
        <w:rPr>
          <w:b/>
        </w:rPr>
        <w:t>Бюджетные ассигнования, предусмотренные в 2024 году з</w:t>
      </w:r>
      <w:r w:rsidRPr="00EF5450">
        <w:rPr>
          <w:b/>
          <w:bCs/>
        </w:rPr>
        <w:t>аконом об областном бюджете на реализацию</w:t>
      </w:r>
      <w:r w:rsidRPr="00EF5450">
        <w:rPr>
          <w:color w:val="000000" w:themeColor="text1"/>
        </w:rPr>
        <w:t xml:space="preserve"> </w:t>
      </w:r>
      <w:r w:rsidRPr="00EF5450">
        <w:rPr>
          <w:b/>
          <w:color w:val="000000" w:themeColor="text1"/>
        </w:rPr>
        <w:t>иного регионального проекта</w:t>
      </w:r>
      <w:r w:rsidRPr="00EF5450">
        <w:rPr>
          <w:b/>
          <w:bCs/>
        </w:rPr>
        <w:t xml:space="preserve">, составляют  </w:t>
      </w:r>
      <w:r w:rsidR="00F6051B" w:rsidRPr="00EF5450">
        <w:rPr>
          <w:b/>
          <w:bCs/>
        </w:rPr>
        <w:t>1 103</w:t>
      </w:r>
      <w:r w:rsidRPr="00EF5450">
        <w:rPr>
          <w:b/>
          <w:bCs/>
        </w:rPr>
        <w:t> </w:t>
      </w:r>
      <w:r w:rsidR="00F6051B" w:rsidRPr="00EF5450">
        <w:rPr>
          <w:b/>
          <w:bCs/>
        </w:rPr>
        <w:t>769</w:t>
      </w:r>
      <w:r w:rsidRPr="00EF5450">
        <w:rPr>
          <w:b/>
          <w:bCs/>
        </w:rPr>
        <w:t>,</w:t>
      </w:r>
      <w:r w:rsidR="00F6051B" w:rsidRPr="00EF5450">
        <w:rPr>
          <w:b/>
          <w:bCs/>
        </w:rPr>
        <w:t>70</w:t>
      </w:r>
      <w:r w:rsidRPr="00EF5450">
        <w:rPr>
          <w:b/>
          <w:bCs/>
        </w:rPr>
        <w:t xml:space="preserve"> тыс</w:t>
      </w:r>
      <w:proofErr w:type="gramStart"/>
      <w:r w:rsidRPr="00EF5450">
        <w:rPr>
          <w:b/>
          <w:bCs/>
        </w:rPr>
        <w:t>.р</w:t>
      </w:r>
      <w:proofErr w:type="gramEnd"/>
      <w:r w:rsidRPr="00EF5450">
        <w:rPr>
          <w:b/>
          <w:bCs/>
        </w:rPr>
        <w:t>уб.</w:t>
      </w:r>
    </w:p>
    <w:p w:rsidR="00DA0EF5" w:rsidRPr="00EF5450" w:rsidRDefault="00DA0EF5" w:rsidP="00DA0EF5">
      <w:pPr>
        <w:ind w:firstLine="709"/>
        <w:jc w:val="both"/>
        <w:rPr>
          <w:b/>
        </w:rPr>
      </w:pPr>
      <w:r w:rsidRPr="00EF5450">
        <w:rPr>
          <w:b/>
        </w:rPr>
        <w:t xml:space="preserve">Бюджетные ассигнования, предусмотренные </w:t>
      </w:r>
      <w:r w:rsidRPr="00EF5450">
        <w:rPr>
          <w:b/>
          <w:bCs/>
        </w:rPr>
        <w:t xml:space="preserve">бюджетной росписью </w:t>
      </w:r>
      <w:r w:rsidRPr="00EF5450">
        <w:rPr>
          <w:b/>
        </w:rPr>
        <w:t xml:space="preserve">на реализацию </w:t>
      </w:r>
      <w:r w:rsidRPr="00EF5450">
        <w:rPr>
          <w:b/>
          <w:color w:val="000000" w:themeColor="text1"/>
        </w:rPr>
        <w:t>иного регионального проекта</w:t>
      </w:r>
      <w:r w:rsidRPr="00EF5450">
        <w:rPr>
          <w:b/>
        </w:rPr>
        <w:t xml:space="preserve"> </w:t>
      </w:r>
      <w:r w:rsidR="00F6051B" w:rsidRPr="00EF5450">
        <w:rPr>
          <w:b/>
        </w:rPr>
        <w:t>за 9</w:t>
      </w:r>
      <w:r w:rsidRPr="00EF5450">
        <w:rPr>
          <w:b/>
        </w:rPr>
        <w:t xml:space="preserve"> </w:t>
      </w:r>
      <w:r w:rsidR="00F6051B" w:rsidRPr="00EF5450">
        <w:rPr>
          <w:b/>
        </w:rPr>
        <w:t>месяцев</w:t>
      </w:r>
      <w:r w:rsidRPr="00EF5450">
        <w:rPr>
          <w:b/>
        </w:rPr>
        <w:t xml:space="preserve"> 2024 года</w:t>
      </w:r>
      <w:r w:rsidRPr="00EF5450">
        <w:rPr>
          <w:b/>
          <w:bCs/>
        </w:rPr>
        <w:t>, составили  1 10</w:t>
      </w:r>
      <w:r w:rsidR="002B427D" w:rsidRPr="00EF5450">
        <w:rPr>
          <w:b/>
          <w:bCs/>
        </w:rPr>
        <w:t>3</w:t>
      </w:r>
      <w:r w:rsidRPr="00EF5450">
        <w:rPr>
          <w:b/>
          <w:bCs/>
        </w:rPr>
        <w:t> </w:t>
      </w:r>
      <w:r w:rsidR="002B427D" w:rsidRPr="00EF5450">
        <w:rPr>
          <w:b/>
          <w:bCs/>
        </w:rPr>
        <w:t>769</w:t>
      </w:r>
      <w:r w:rsidRPr="00EF5450">
        <w:rPr>
          <w:b/>
          <w:bCs/>
        </w:rPr>
        <w:t xml:space="preserve">,7  </w:t>
      </w:r>
      <w:r w:rsidRPr="00EF5450">
        <w:rPr>
          <w:b/>
        </w:rPr>
        <w:t>тыс</w:t>
      </w:r>
      <w:proofErr w:type="gramStart"/>
      <w:r w:rsidRPr="00EF5450">
        <w:rPr>
          <w:b/>
        </w:rPr>
        <w:t>.р</w:t>
      </w:r>
      <w:proofErr w:type="gramEnd"/>
      <w:r w:rsidRPr="00EF5450">
        <w:rPr>
          <w:b/>
        </w:rPr>
        <w:t>уб.</w:t>
      </w:r>
    </w:p>
    <w:p w:rsidR="00DA0EF5" w:rsidRPr="00EF5450" w:rsidRDefault="00DA0EF5" w:rsidP="00DA0EF5">
      <w:pPr>
        <w:shd w:val="clear" w:color="auto" w:fill="FFFFFF" w:themeFill="background1"/>
        <w:spacing w:line="0" w:lineRule="atLeast"/>
        <w:ind w:firstLine="709"/>
        <w:jc w:val="both"/>
        <w:rPr>
          <w:b/>
        </w:rPr>
      </w:pPr>
      <w:r w:rsidRPr="00EF5450">
        <w:rPr>
          <w:b/>
          <w:bCs/>
        </w:rPr>
        <w:lastRenderedPageBreak/>
        <w:t xml:space="preserve">Доведенный министерством финансов Воронежской области предельный объем финансирования (поквартальный кассовый план  нарастающим итогом) составил </w:t>
      </w:r>
      <w:r w:rsidR="00EF5450" w:rsidRPr="00EF5450">
        <w:rPr>
          <w:b/>
          <w:bCs/>
        </w:rPr>
        <w:t>870 374,59</w:t>
      </w:r>
      <w:r w:rsidRPr="00EF5450">
        <w:rPr>
          <w:b/>
          <w:bCs/>
        </w:rPr>
        <w:t xml:space="preserve"> тыс. руб.</w:t>
      </w:r>
    </w:p>
    <w:p w:rsidR="00D44484" w:rsidRPr="00EF5450" w:rsidRDefault="00DA0EF5" w:rsidP="00D44484">
      <w:pPr>
        <w:pStyle w:val="a7"/>
        <w:spacing w:after="240"/>
        <w:ind w:firstLine="709"/>
        <w:rPr>
          <w:b/>
          <w:sz w:val="24"/>
        </w:rPr>
      </w:pPr>
      <w:r w:rsidRPr="00EF5450">
        <w:rPr>
          <w:b/>
          <w:sz w:val="24"/>
        </w:rPr>
        <w:t>Фактически</w:t>
      </w:r>
      <w:r w:rsidR="00F6051B" w:rsidRPr="00EF5450">
        <w:rPr>
          <w:b/>
          <w:sz w:val="24"/>
        </w:rPr>
        <w:t xml:space="preserve"> за</w:t>
      </w:r>
      <w:r w:rsidRPr="00EF5450">
        <w:rPr>
          <w:b/>
          <w:sz w:val="24"/>
        </w:rPr>
        <w:t xml:space="preserve"> </w:t>
      </w:r>
      <w:r w:rsidR="00F6051B" w:rsidRPr="00EF5450">
        <w:rPr>
          <w:b/>
          <w:sz w:val="24"/>
        </w:rPr>
        <w:t>9 месяцев</w:t>
      </w:r>
      <w:r w:rsidRPr="00EF5450">
        <w:rPr>
          <w:b/>
          <w:sz w:val="24"/>
        </w:rPr>
        <w:t xml:space="preserve"> 2024 года на реализацию </w:t>
      </w:r>
      <w:r w:rsidRPr="00EF5450">
        <w:rPr>
          <w:b/>
          <w:color w:val="000000" w:themeColor="text1"/>
          <w:sz w:val="24"/>
        </w:rPr>
        <w:t>иного регионального проекта</w:t>
      </w:r>
      <w:r w:rsidRPr="00EF5450">
        <w:rPr>
          <w:b/>
          <w:sz w:val="24"/>
        </w:rPr>
        <w:t xml:space="preserve"> направлено </w:t>
      </w:r>
      <w:r w:rsidR="00F6051B" w:rsidRPr="00EF5450">
        <w:rPr>
          <w:b/>
          <w:sz w:val="24"/>
        </w:rPr>
        <w:t>337 862,82</w:t>
      </w:r>
      <w:r w:rsidRPr="00EF5450">
        <w:rPr>
          <w:b/>
          <w:sz w:val="24"/>
        </w:rPr>
        <w:t xml:space="preserve"> тыс</w:t>
      </w:r>
      <w:proofErr w:type="gramStart"/>
      <w:r w:rsidRPr="00EF5450">
        <w:rPr>
          <w:b/>
          <w:sz w:val="24"/>
        </w:rPr>
        <w:t>.р</w:t>
      </w:r>
      <w:proofErr w:type="gramEnd"/>
      <w:r w:rsidRPr="00EF5450">
        <w:rPr>
          <w:b/>
          <w:sz w:val="24"/>
        </w:rPr>
        <w:t>уб. (</w:t>
      </w:r>
      <w:r w:rsidR="00971EF7" w:rsidRPr="00EF5450">
        <w:rPr>
          <w:b/>
          <w:sz w:val="24"/>
        </w:rPr>
        <w:t>38</w:t>
      </w:r>
      <w:r w:rsidRPr="00EF5450">
        <w:rPr>
          <w:b/>
          <w:sz w:val="24"/>
        </w:rPr>
        <w:t>,</w:t>
      </w:r>
      <w:r w:rsidR="00971EF7" w:rsidRPr="00EF5450">
        <w:rPr>
          <w:b/>
          <w:sz w:val="24"/>
        </w:rPr>
        <w:t>82</w:t>
      </w:r>
      <w:r w:rsidRPr="00EF5450">
        <w:rPr>
          <w:b/>
          <w:sz w:val="24"/>
        </w:rPr>
        <w:t xml:space="preserve"> % от доведенного предельного объема финансирования за </w:t>
      </w:r>
      <w:r w:rsidR="00F6051B" w:rsidRPr="00EF5450">
        <w:rPr>
          <w:b/>
          <w:sz w:val="24"/>
        </w:rPr>
        <w:t>9 месяцев</w:t>
      </w:r>
      <w:r w:rsidRPr="00EF5450">
        <w:rPr>
          <w:b/>
          <w:sz w:val="24"/>
        </w:rPr>
        <w:t xml:space="preserve"> 2024 года).  </w:t>
      </w:r>
    </w:p>
    <w:p w:rsidR="00DA0EF5" w:rsidRPr="00EF5450" w:rsidRDefault="00DA0EF5" w:rsidP="00D44484">
      <w:pPr>
        <w:pStyle w:val="a7"/>
        <w:spacing w:after="240"/>
        <w:ind w:firstLine="709"/>
        <w:rPr>
          <w:b/>
          <w:bCs/>
          <w:sz w:val="24"/>
        </w:rPr>
      </w:pPr>
      <w:r w:rsidRPr="00EF5450">
        <w:rPr>
          <w:b/>
          <w:bCs/>
          <w:sz w:val="24"/>
        </w:rPr>
        <w:t>Расходы областного бюджета распределены по направлениям:</w:t>
      </w:r>
    </w:p>
    <w:p w:rsidR="002B427D" w:rsidRPr="00EF5450" w:rsidRDefault="007F7AF5" w:rsidP="00DA0EF5">
      <w:pPr>
        <w:pStyle w:val="a7"/>
        <w:spacing w:line="276" w:lineRule="auto"/>
        <w:ind w:firstLine="709"/>
        <w:rPr>
          <w:b/>
          <w:bCs/>
          <w:sz w:val="24"/>
        </w:rPr>
      </w:pPr>
      <w:r w:rsidRPr="00EF5450">
        <w:rPr>
          <w:b/>
          <w:bCs/>
          <w:sz w:val="24"/>
        </w:rPr>
        <w:t xml:space="preserve">- </w:t>
      </w:r>
      <w:r w:rsidR="00BB1524" w:rsidRPr="00EF5450">
        <w:rPr>
          <w:b/>
          <w:bCs/>
          <w:sz w:val="24"/>
        </w:rPr>
        <w:t>государственные капитальные вложения</w:t>
      </w:r>
      <w:r w:rsidRPr="00EF5450">
        <w:rPr>
          <w:b/>
          <w:bCs/>
          <w:sz w:val="24"/>
        </w:rPr>
        <w:t>,</w:t>
      </w:r>
      <w:r w:rsidR="00BB1524" w:rsidRPr="00EF5450">
        <w:rPr>
          <w:b/>
          <w:bCs/>
          <w:sz w:val="24"/>
        </w:rPr>
        <w:t xml:space="preserve"> </w:t>
      </w:r>
      <w:r w:rsidR="00DA0EF5" w:rsidRPr="00EF5450">
        <w:rPr>
          <w:b/>
          <w:bCs/>
          <w:sz w:val="24"/>
        </w:rPr>
        <w:t xml:space="preserve"> объекты капитального строительства – </w:t>
      </w:r>
      <w:r w:rsidR="00F6051B" w:rsidRPr="00EF5450">
        <w:rPr>
          <w:b/>
          <w:bCs/>
          <w:sz w:val="24"/>
        </w:rPr>
        <w:t>224</w:t>
      </w:r>
      <w:r w:rsidR="002B427D" w:rsidRPr="00EF5450">
        <w:rPr>
          <w:b/>
          <w:bCs/>
          <w:sz w:val="24"/>
        </w:rPr>
        <w:t xml:space="preserve"> </w:t>
      </w:r>
      <w:r w:rsidR="00F6051B" w:rsidRPr="00EF5450">
        <w:rPr>
          <w:b/>
          <w:bCs/>
          <w:sz w:val="24"/>
        </w:rPr>
        <w:t>715</w:t>
      </w:r>
      <w:r w:rsidR="00DA0EF5" w:rsidRPr="00EF5450">
        <w:rPr>
          <w:b/>
          <w:bCs/>
          <w:sz w:val="24"/>
        </w:rPr>
        <w:t>,</w:t>
      </w:r>
      <w:r w:rsidR="00F6051B" w:rsidRPr="00EF5450">
        <w:rPr>
          <w:b/>
          <w:bCs/>
          <w:sz w:val="24"/>
        </w:rPr>
        <w:t>99</w:t>
      </w:r>
      <w:r w:rsidR="00DA0EF5" w:rsidRPr="00EF5450">
        <w:rPr>
          <w:b/>
          <w:bCs/>
          <w:sz w:val="24"/>
        </w:rPr>
        <w:t xml:space="preserve"> тыс. руб. (бюджетные инвестиции на финансирование объектов областной собственности) -</w:t>
      </w:r>
      <w:r w:rsidR="002B427D" w:rsidRPr="00EF5450">
        <w:rPr>
          <w:b/>
          <w:bCs/>
          <w:sz w:val="24"/>
        </w:rPr>
        <w:t xml:space="preserve"> </w:t>
      </w:r>
      <w:r w:rsidR="00F6051B" w:rsidRPr="00EF5450">
        <w:rPr>
          <w:b/>
          <w:bCs/>
          <w:sz w:val="24"/>
        </w:rPr>
        <w:t>66</w:t>
      </w:r>
      <w:r w:rsidR="00DA0EF5" w:rsidRPr="00EF5450">
        <w:rPr>
          <w:b/>
          <w:bCs/>
          <w:sz w:val="24"/>
        </w:rPr>
        <w:t>,</w:t>
      </w:r>
      <w:r w:rsidR="00F6051B" w:rsidRPr="00EF5450">
        <w:rPr>
          <w:b/>
          <w:bCs/>
          <w:sz w:val="24"/>
        </w:rPr>
        <w:t>5</w:t>
      </w:r>
      <w:r w:rsidR="00DA0EF5" w:rsidRPr="00EF5450">
        <w:rPr>
          <w:b/>
          <w:bCs/>
          <w:sz w:val="24"/>
        </w:rPr>
        <w:t xml:space="preserve">  %)</w:t>
      </w:r>
      <w:r w:rsidR="002B427D" w:rsidRPr="00EF5450">
        <w:rPr>
          <w:b/>
          <w:bCs/>
          <w:sz w:val="24"/>
        </w:rPr>
        <w:t>;</w:t>
      </w:r>
    </w:p>
    <w:p w:rsidR="00DA0EF5" w:rsidRPr="00EF5450" w:rsidRDefault="002B427D" w:rsidP="002B427D">
      <w:pPr>
        <w:pBdr>
          <w:bottom w:val="single" w:sz="4" w:space="21" w:color="FFFFFF"/>
        </w:pBdr>
        <w:ind w:firstLine="709"/>
        <w:jc w:val="both"/>
        <w:rPr>
          <w:b/>
          <w:bCs/>
          <w:i/>
        </w:rPr>
      </w:pPr>
      <w:r w:rsidRPr="00EF5450">
        <w:rPr>
          <w:b/>
          <w:bCs/>
        </w:rPr>
        <w:t>-</w:t>
      </w:r>
      <w:r w:rsidR="007F7AF5" w:rsidRPr="00EF5450">
        <w:rPr>
          <w:b/>
          <w:bCs/>
        </w:rPr>
        <w:t xml:space="preserve"> прочие расходы, </w:t>
      </w:r>
      <w:r w:rsidRPr="00EF5450">
        <w:rPr>
          <w:b/>
          <w:bCs/>
        </w:rPr>
        <w:t xml:space="preserve"> </w:t>
      </w:r>
      <w:r w:rsidRPr="00EF5450">
        <w:rPr>
          <w:rFonts w:eastAsiaTheme="minorEastAsia"/>
          <w:b/>
          <w:color w:val="000000" w:themeColor="text1"/>
        </w:rPr>
        <w:t xml:space="preserve">объекты капитального ремонта – </w:t>
      </w:r>
      <w:r w:rsidR="00F6051B" w:rsidRPr="00EF5450">
        <w:rPr>
          <w:rFonts w:eastAsiaTheme="minorEastAsia"/>
          <w:b/>
          <w:color w:val="000000" w:themeColor="text1"/>
        </w:rPr>
        <w:t>113 146,83</w:t>
      </w:r>
      <w:r w:rsidRPr="00EF5450">
        <w:rPr>
          <w:rFonts w:eastAsiaTheme="minorEastAsia"/>
          <w:b/>
          <w:color w:val="000000" w:themeColor="text1"/>
        </w:rPr>
        <w:t xml:space="preserve"> тыс. руб.</w:t>
      </w:r>
      <w:r w:rsidRPr="00EF5450">
        <w:rPr>
          <w:rFonts w:eastAsiaTheme="minorEastAsia"/>
          <w:color w:val="000000" w:themeColor="text1"/>
        </w:rPr>
        <w:t xml:space="preserve"> </w:t>
      </w:r>
      <w:r w:rsidRPr="00EF5450">
        <w:rPr>
          <w:b/>
          <w:bCs/>
        </w:rPr>
        <w:t xml:space="preserve">(бюджетные инвестиции на финансирование объектов областной собственности) – </w:t>
      </w:r>
      <w:r w:rsidR="00F6051B" w:rsidRPr="00EF5450">
        <w:rPr>
          <w:b/>
          <w:bCs/>
        </w:rPr>
        <w:t>33</w:t>
      </w:r>
      <w:r w:rsidRPr="00EF5450">
        <w:rPr>
          <w:b/>
          <w:bCs/>
        </w:rPr>
        <w:t>,</w:t>
      </w:r>
      <w:r w:rsidR="00F6051B" w:rsidRPr="00EF5450">
        <w:rPr>
          <w:b/>
          <w:bCs/>
        </w:rPr>
        <w:t>5</w:t>
      </w:r>
      <w:r w:rsidRPr="00EF5450">
        <w:rPr>
          <w:b/>
          <w:bCs/>
        </w:rPr>
        <w:t xml:space="preserve"> %).  </w:t>
      </w:r>
    </w:p>
    <w:p w:rsidR="00D44484" w:rsidRPr="00EF5450" w:rsidRDefault="00D44484" w:rsidP="00D44484">
      <w:pPr>
        <w:pBdr>
          <w:bottom w:val="single" w:sz="4" w:space="21" w:color="FFFFFF"/>
        </w:pBdr>
        <w:jc w:val="both"/>
        <w:rPr>
          <w:rFonts w:eastAsiaTheme="minorEastAsia"/>
          <w:color w:val="000000" w:themeColor="text1"/>
        </w:rPr>
      </w:pPr>
      <w:r w:rsidRPr="00EF5450">
        <w:rPr>
          <w:rFonts w:eastAsiaTheme="minorEastAsia"/>
          <w:color w:val="000000" w:themeColor="text1"/>
        </w:rPr>
        <w:t>Иной региональный прое</w:t>
      </w:r>
      <w:proofErr w:type="gramStart"/>
      <w:r w:rsidRPr="00EF5450">
        <w:rPr>
          <w:rFonts w:eastAsiaTheme="minorEastAsia"/>
          <w:color w:val="000000" w:themeColor="text1"/>
        </w:rPr>
        <w:t>кт вкл</w:t>
      </w:r>
      <w:proofErr w:type="gramEnd"/>
      <w:r w:rsidRPr="00EF5450">
        <w:rPr>
          <w:rFonts w:eastAsiaTheme="minorEastAsia"/>
          <w:color w:val="000000" w:themeColor="text1"/>
        </w:rPr>
        <w:t>ючает 2 мероприятия:</w:t>
      </w:r>
    </w:p>
    <w:p w:rsidR="00D44484" w:rsidRPr="00EF5450" w:rsidRDefault="00D44484" w:rsidP="00D44484">
      <w:pPr>
        <w:pBdr>
          <w:bottom w:val="single" w:sz="4" w:space="21" w:color="FFFFFF"/>
        </w:pBdr>
        <w:ind w:firstLine="709"/>
        <w:jc w:val="both"/>
        <w:rPr>
          <w:rFonts w:eastAsiaTheme="minorEastAsia"/>
          <w:color w:val="000000" w:themeColor="text1"/>
        </w:rPr>
      </w:pPr>
      <w:r w:rsidRPr="00EF5450">
        <w:rPr>
          <w:rFonts w:eastAsiaTheme="minorEastAsia"/>
          <w:color w:val="000000" w:themeColor="text1"/>
        </w:rPr>
        <w:t>- Введены в эксплуатацию новые социальные объекты;</w:t>
      </w:r>
    </w:p>
    <w:p w:rsidR="00D44484" w:rsidRPr="00EF5450" w:rsidRDefault="00D44484" w:rsidP="00D44484">
      <w:pPr>
        <w:pBdr>
          <w:bottom w:val="single" w:sz="4" w:space="21" w:color="FFFFFF"/>
        </w:pBdr>
        <w:ind w:firstLine="709"/>
        <w:jc w:val="both"/>
        <w:rPr>
          <w:rFonts w:eastAsiaTheme="minorEastAsia"/>
          <w:color w:val="000000" w:themeColor="text1"/>
        </w:rPr>
      </w:pPr>
      <w:r w:rsidRPr="00EF5450">
        <w:rPr>
          <w:rFonts w:eastAsiaTheme="minorEastAsia"/>
          <w:color w:val="000000" w:themeColor="text1"/>
        </w:rPr>
        <w:t xml:space="preserve">- Отремонтированы здания социальной защиты. </w:t>
      </w:r>
    </w:p>
    <w:p w:rsidR="00D44484" w:rsidRPr="00EF5450" w:rsidRDefault="00D44484" w:rsidP="00D44484">
      <w:pPr>
        <w:pBdr>
          <w:bottom w:val="single" w:sz="4" w:space="21" w:color="FFFFFF"/>
        </w:pBdr>
        <w:ind w:firstLine="709"/>
        <w:jc w:val="both"/>
        <w:rPr>
          <w:rFonts w:eastAsiaTheme="minorEastAsia"/>
          <w:color w:val="000000" w:themeColor="text1"/>
        </w:rPr>
      </w:pPr>
      <w:r w:rsidRPr="00EF5450">
        <w:rPr>
          <w:rFonts w:eastAsiaTheme="minorEastAsia"/>
          <w:color w:val="000000" w:themeColor="text1"/>
        </w:rPr>
        <w:t xml:space="preserve">В рамках мероприятия «Введены в эксплуатацию новые социальные объекты» в 2024 году планируется разработка проектно-сметной документации на строительство корпуса и отдельно стоящих домиков для КУ </w:t>
      </w:r>
      <w:proofErr w:type="gramStart"/>
      <w:r w:rsidRPr="00EF5450">
        <w:rPr>
          <w:rFonts w:eastAsiaTheme="minorEastAsia"/>
          <w:color w:val="000000" w:themeColor="text1"/>
        </w:rPr>
        <w:t>ВО</w:t>
      </w:r>
      <w:proofErr w:type="gramEnd"/>
      <w:r w:rsidRPr="00EF5450">
        <w:rPr>
          <w:rFonts w:eastAsiaTheme="minorEastAsia"/>
          <w:color w:val="000000" w:themeColor="text1"/>
        </w:rPr>
        <w:t xml:space="preserve"> «Областной центр социальной помощи семье и детям «Буревестник».  Получение положительного заключения государственной экспертизы планируется к концу 2024 года.</w:t>
      </w:r>
    </w:p>
    <w:p w:rsidR="00D44484" w:rsidRPr="00EF5450" w:rsidRDefault="00D44484" w:rsidP="00D44484">
      <w:pPr>
        <w:pBdr>
          <w:bottom w:val="single" w:sz="4" w:space="21" w:color="FFFFFF"/>
        </w:pBdr>
        <w:ind w:firstLine="709"/>
        <w:jc w:val="both"/>
        <w:rPr>
          <w:rFonts w:eastAsiaTheme="minorEastAsia"/>
          <w:color w:val="000000" w:themeColor="text1"/>
        </w:rPr>
      </w:pPr>
      <w:r w:rsidRPr="00EF5450">
        <w:rPr>
          <w:rFonts w:eastAsiaTheme="minorEastAsia"/>
          <w:color w:val="000000" w:themeColor="text1"/>
        </w:rPr>
        <w:t xml:space="preserve">Кроме того, в текущем году предусмотрено финансирование на оплату строительно-монтажных работ и приобретение оборудования введенных в эксплуатацию в 2023 году объектов капитального строительства – «Дом-интернат для престарелых и инвалидов </w:t>
      </w:r>
      <w:proofErr w:type="gramStart"/>
      <w:r w:rsidRPr="00EF5450">
        <w:rPr>
          <w:rFonts w:eastAsiaTheme="minorEastAsia"/>
          <w:color w:val="000000" w:themeColor="text1"/>
        </w:rPr>
        <w:t>в</w:t>
      </w:r>
      <w:proofErr w:type="gramEnd"/>
      <w:r w:rsidRPr="00EF5450">
        <w:rPr>
          <w:rFonts w:eastAsiaTheme="minorEastAsia"/>
          <w:color w:val="000000" w:themeColor="text1"/>
        </w:rPr>
        <w:t xml:space="preserve"> </w:t>
      </w:r>
      <w:proofErr w:type="gramStart"/>
      <w:r w:rsidRPr="00EF5450">
        <w:rPr>
          <w:rFonts w:eastAsiaTheme="minorEastAsia"/>
          <w:color w:val="000000" w:themeColor="text1"/>
        </w:rPr>
        <w:t>Нижнедевицком</w:t>
      </w:r>
      <w:proofErr w:type="gramEnd"/>
      <w:r w:rsidRPr="00EF5450">
        <w:rPr>
          <w:rFonts w:eastAsiaTheme="minorEastAsia"/>
          <w:color w:val="000000" w:themeColor="text1"/>
        </w:rPr>
        <w:t xml:space="preserve"> муниципальном районе» и «Центр ухода и социализации «Хохольский» в Хохольском муниципальном районе Воронежской области». </w:t>
      </w:r>
    </w:p>
    <w:p w:rsidR="00D44484" w:rsidRPr="00EF5450" w:rsidRDefault="00D44484" w:rsidP="00D44484">
      <w:pPr>
        <w:pBdr>
          <w:bottom w:val="single" w:sz="4" w:space="21" w:color="FFFFFF"/>
        </w:pBdr>
        <w:ind w:firstLine="709"/>
        <w:jc w:val="both"/>
        <w:rPr>
          <w:rFonts w:eastAsiaTheme="minorEastAsia"/>
          <w:color w:val="000000" w:themeColor="text1"/>
        </w:rPr>
      </w:pPr>
      <w:r w:rsidRPr="00EF5450">
        <w:rPr>
          <w:rFonts w:eastAsiaTheme="minorEastAsia"/>
          <w:color w:val="000000" w:themeColor="text1"/>
        </w:rPr>
        <w:t>В рамках вышеуказанного мероприятия за отчетный период освоено 224 715,99 тыс. руб. Процент освоения бюджетных ассигнований составил 49,06 %. Освоение предусмотренного финансирования планируется в течение года по факту выполненных работ.</w:t>
      </w:r>
    </w:p>
    <w:p w:rsidR="00D44484" w:rsidRPr="00EF5450" w:rsidRDefault="00D44484" w:rsidP="00D44484">
      <w:pPr>
        <w:pBdr>
          <w:bottom w:val="single" w:sz="4" w:space="21" w:color="FFFFFF"/>
        </w:pBdr>
        <w:ind w:firstLine="709"/>
        <w:jc w:val="both"/>
        <w:rPr>
          <w:rFonts w:eastAsiaTheme="minorEastAsia"/>
          <w:color w:val="000000" w:themeColor="text1"/>
        </w:rPr>
      </w:pPr>
      <w:r w:rsidRPr="00EF5450">
        <w:rPr>
          <w:rFonts w:eastAsiaTheme="minorEastAsia"/>
          <w:color w:val="000000" w:themeColor="text1"/>
        </w:rPr>
        <w:t>Исполнитель мероприятия – министерство строительства Воронежской области.</w:t>
      </w:r>
    </w:p>
    <w:p w:rsidR="00D44484" w:rsidRPr="00EF5450" w:rsidRDefault="00D44484" w:rsidP="00D44484">
      <w:pPr>
        <w:pBdr>
          <w:bottom w:val="single" w:sz="4" w:space="21" w:color="FFFFFF"/>
        </w:pBdr>
        <w:ind w:firstLine="709"/>
        <w:jc w:val="both"/>
        <w:rPr>
          <w:rFonts w:eastAsiaTheme="minorEastAsia"/>
        </w:rPr>
      </w:pPr>
      <w:r w:rsidRPr="00EF5450">
        <w:rPr>
          <w:rFonts w:eastAsiaTheme="minorEastAsia"/>
          <w:color w:val="000000" w:themeColor="text1"/>
        </w:rPr>
        <w:t xml:space="preserve">В рамках мероприятия «Отремонтированы здания социальной защиты» </w:t>
      </w:r>
      <w:r w:rsidRPr="00EF5450">
        <w:rPr>
          <w:rFonts w:eastAsiaTheme="minorEastAsia"/>
        </w:rPr>
        <w:t xml:space="preserve">предусмотрено проведение ремонтных работ в 9 учреждениях социальной защиты. </w:t>
      </w:r>
    </w:p>
    <w:p w:rsidR="00D44484" w:rsidRPr="00EF5450" w:rsidRDefault="00D44484" w:rsidP="00D44484">
      <w:pPr>
        <w:pBdr>
          <w:bottom w:val="single" w:sz="4" w:space="21" w:color="FFFFFF"/>
        </w:pBdr>
        <w:ind w:firstLine="709"/>
        <w:jc w:val="both"/>
        <w:rPr>
          <w:rFonts w:eastAsiaTheme="minorEastAsia"/>
          <w:color w:val="000000" w:themeColor="text1"/>
        </w:rPr>
      </w:pPr>
      <w:r w:rsidRPr="00EF5450">
        <w:rPr>
          <w:rFonts w:eastAsiaTheme="minorEastAsia"/>
          <w:color w:val="000000" w:themeColor="text1"/>
        </w:rPr>
        <w:t xml:space="preserve">По объекту «Капитальный ремонт казенного учреждения Воронежской области "Управление социальной защиты населения Железнодорожного района г. Воронежа", г. Воронеж (включая ПИР)» проведена работа по внесению изменений в ПКР в части добавления формулировки по объекту «включая ПИР» с целью проведения корректировки проектно-сметной документации. 01.10.2024 согласована аукционная документация на капитальный ремонт учреждения на сумму      21,1 </w:t>
      </w:r>
      <w:proofErr w:type="spellStart"/>
      <w:proofErr w:type="gramStart"/>
      <w:r w:rsidRPr="00EF5450">
        <w:rPr>
          <w:rFonts w:eastAsiaTheme="minorEastAsia"/>
          <w:color w:val="000000" w:themeColor="text1"/>
        </w:rPr>
        <w:t>млн</w:t>
      </w:r>
      <w:proofErr w:type="spellEnd"/>
      <w:proofErr w:type="gramEnd"/>
      <w:r w:rsidRPr="00EF5450">
        <w:rPr>
          <w:rFonts w:eastAsiaTheme="minorEastAsia"/>
          <w:color w:val="000000" w:themeColor="text1"/>
        </w:rPr>
        <w:t xml:space="preserve"> рублей.  По материально-техническому оснащению объекта заключено 17 контрактов на общую сумму 6,4 </w:t>
      </w:r>
      <w:proofErr w:type="spellStart"/>
      <w:proofErr w:type="gramStart"/>
      <w:r w:rsidRPr="00EF5450">
        <w:rPr>
          <w:rFonts w:eastAsiaTheme="minorEastAsia"/>
          <w:color w:val="000000" w:themeColor="text1"/>
        </w:rPr>
        <w:t>млн</w:t>
      </w:r>
      <w:proofErr w:type="spellEnd"/>
      <w:proofErr w:type="gramEnd"/>
      <w:r w:rsidRPr="00EF5450">
        <w:rPr>
          <w:rFonts w:eastAsiaTheme="minorEastAsia"/>
          <w:color w:val="000000" w:themeColor="text1"/>
        </w:rPr>
        <w:t xml:space="preserve"> рублей. На этапе размещения находятся 4 закупки на сумму 3,4 </w:t>
      </w:r>
      <w:proofErr w:type="spellStart"/>
      <w:proofErr w:type="gramStart"/>
      <w:r w:rsidRPr="00EF5450">
        <w:rPr>
          <w:rFonts w:eastAsiaTheme="minorEastAsia"/>
          <w:color w:val="000000" w:themeColor="text1"/>
        </w:rPr>
        <w:t>млн</w:t>
      </w:r>
      <w:proofErr w:type="spellEnd"/>
      <w:proofErr w:type="gramEnd"/>
      <w:r w:rsidRPr="00EF5450">
        <w:rPr>
          <w:rFonts w:eastAsiaTheme="minorEastAsia"/>
          <w:color w:val="000000" w:themeColor="text1"/>
        </w:rPr>
        <w:t xml:space="preserve"> рублей.</w:t>
      </w:r>
    </w:p>
    <w:p w:rsidR="00D44484" w:rsidRPr="00EF5450" w:rsidRDefault="00D44484" w:rsidP="00D44484">
      <w:pPr>
        <w:pBdr>
          <w:bottom w:val="single" w:sz="4" w:space="21" w:color="FFFFFF"/>
        </w:pBdr>
        <w:ind w:firstLine="709"/>
        <w:jc w:val="both"/>
        <w:rPr>
          <w:rFonts w:eastAsiaTheme="minorEastAsia"/>
          <w:color w:val="000000" w:themeColor="text1"/>
        </w:rPr>
      </w:pPr>
      <w:r w:rsidRPr="00EF5450">
        <w:rPr>
          <w:rFonts w:eastAsiaTheme="minorEastAsia"/>
          <w:color w:val="000000" w:themeColor="text1"/>
        </w:rPr>
        <w:t xml:space="preserve">По объекту «Капитальный ремонт АУ </w:t>
      </w:r>
      <w:proofErr w:type="gramStart"/>
      <w:r w:rsidRPr="00EF5450">
        <w:rPr>
          <w:rFonts w:eastAsiaTheme="minorEastAsia"/>
          <w:color w:val="000000" w:themeColor="text1"/>
        </w:rPr>
        <w:t>ВО</w:t>
      </w:r>
      <w:proofErr w:type="gramEnd"/>
      <w:r w:rsidRPr="00EF5450">
        <w:rPr>
          <w:rFonts w:eastAsiaTheme="minorEastAsia"/>
          <w:color w:val="000000" w:themeColor="text1"/>
        </w:rPr>
        <w:t xml:space="preserve"> «Областной центр социальной реабилитации и оздоровления «Жемчужина Дона», Воронежская обл., Павловский район, с. Николаевка (включая ПИР)» заключен государственный контракт от 06.03.2024, ПСД проходит государственную экспертизу. К работам на объекте планируют приступить в октябре 2024 г.</w:t>
      </w:r>
    </w:p>
    <w:p w:rsidR="00D44484" w:rsidRPr="00EF5450" w:rsidRDefault="00D44484" w:rsidP="00D44484">
      <w:pPr>
        <w:pBdr>
          <w:bottom w:val="single" w:sz="4" w:space="21" w:color="FFFFFF"/>
        </w:pBdr>
        <w:ind w:firstLine="709"/>
        <w:jc w:val="both"/>
        <w:rPr>
          <w:rFonts w:eastAsiaTheme="minorEastAsia"/>
          <w:color w:val="000000" w:themeColor="text1"/>
        </w:rPr>
      </w:pPr>
      <w:proofErr w:type="gramStart"/>
      <w:r w:rsidRPr="00EF5450">
        <w:rPr>
          <w:rFonts w:eastAsiaTheme="minorEastAsia"/>
          <w:color w:val="000000" w:themeColor="text1"/>
        </w:rPr>
        <w:t xml:space="preserve">По объекту «Капитальный ремонт бюджетного учреждения Воронежской области «Дом-интернат для престарелых и инвалидов «Пансионат «Кантемировский», Воронежская область, Кантемировский район, с. Писаревка, ул. Молодежная,  д. 25 (включая ПИР)» заключен контракт от 20.06.2024 года, получено положительное </w:t>
      </w:r>
      <w:r w:rsidRPr="00EF5450">
        <w:rPr>
          <w:rFonts w:eastAsiaTheme="minorEastAsia"/>
          <w:color w:val="000000" w:themeColor="text1"/>
        </w:rPr>
        <w:lastRenderedPageBreak/>
        <w:t>заключение экспертизы.</w:t>
      </w:r>
      <w:proofErr w:type="gramEnd"/>
      <w:r w:rsidRPr="00EF5450">
        <w:rPr>
          <w:rFonts w:eastAsiaTheme="minorEastAsia"/>
          <w:color w:val="000000" w:themeColor="text1"/>
        </w:rPr>
        <w:t xml:space="preserve"> Документация направлена в Министерство строительства Воронежской области.</w:t>
      </w:r>
    </w:p>
    <w:p w:rsidR="00D44484" w:rsidRPr="00EF5450" w:rsidRDefault="00D44484" w:rsidP="00D44484">
      <w:pPr>
        <w:pBdr>
          <w:bottom w:val="single" w:sz="4" w:space="21" w:color="FFFFFF"/>
        </w:pBdr>
        <w:ind w:firstLine="709"/>
        <w:jc w:val="both"/>
        <w:rPr>
          <w:rFonts w:eastAsiaTheme="minorEastAsia"/>
          <w:color w:val="000000" w:themeColor="text1"/>
        </w:rPr>
      </w:pPr>
      <w:r w:rsidRPr="00EF5450">
        <w:rPr>
          <w:rFonts w:eastAsiaTheme="minorEastAsia"/>
          <w:color w:val="000000" w:themeColor="text1"/>
        </w:rPr>
        <w:t xml:space="preserve">По объекту «Капитальный ремонт здания КУ ВО «УСЗН </w:t>
      </w:r>
      <w:proofErr w:type="spellStart"/>
      <w:r w:rsidRPr="00EF5450">
        <w:rPr>
          <w:rFonts w:eastAsiaTheme="minorEastAsia"/>
          <w:color w:val="000000" w:themeColor="text1"/>
        </w:rPr>
        <w:t>Богучарского</w:t>
      </w:r>
      <w:proofErr w:type="spellEnd"/>
      <w:r w:rsidRPr="00EF5450">
        <w:rPr>
          <w:rFonts w:eastAsiaTheme="minorEastAsia"/>
          <w:color w:val="000000" w:themeColor="text1"/>
        </w:rPr>
        <w:t xml:space="preserve"> района» ремонтные работы завершены. </w:t>
      </w:r>
    </w:p>
    <w:p w:rsidR="00D44484" w:rsidRPr="00EF5450" w:rsidRDefault="00D44484" w:rsidP="00D44484">
      <w:pPr>
        <w:pBdr>
          <w:bottom w:val="single" w:sz="4" w:space="21" w:color="FFFFFF"/>
        </w:pBdr>
        <w:jc w:val="both"/>
        <w:rPr>
          <w:rFonts w:eastAsiaTheme="minorEastAsia"/>
          <w:color w:val="000000" w:themeColor="text1"/>
        </w:rPr>
      </w:pPr>
      <w:r w:rsidRPr="00EF5450">
        <w:rPr>
          <w:rFonts w:eastAsiaTheme="minorEastAsia"/>
          <w:color w:val="000000" w:themeColor="text1"/>
        </w:rPr>
        <w:t xml:space="preserve">            По объекту «Капитальный ремонт бюджетного учреждения Воронежской области «Воронежский областной геронтологический центр», </w:t>
      </w:r>
      <w:proofErr w:type="gramStart"/>
      <w:r w:rsidRPr="00EF5450">
        <w:rPr>
          <w:rFonts w:eastAsiaTheme="minorEastAsia"/>
          <w:color w:val="000000" w:themeColor="text1"/>
        </w:rPr>
        <w:t>г</w:t>
      </w:r>
      <w:proofErr w:type="gramEnd"/>
      <w:r w:rsidRPr="00EF5450">
        <w:rPr>
          <w:rFonts w:eastAsiaTheme="minorEastAsia"/>
          <w:color w:val="000000" w:themeColor="text1"/>
        </w:rPr>
        <w:t xml:space="preserve">. Воронеж, пер. Днепровский, д.1». Заключен государственный контракт от 16.09.2024. Ведется работа по разработке ПСД. </w:t>
      </w:r>
    </w:p>
    <w:p w:rsidR="00D44484" w:rsidRPr="00EF5450" w:rsidRDefault="00D44484" w:rsidP="00D44484">
      <w:pPr>
        <w:pBdr>
          <w:bottom w:val="single" w:sz="4" w:space="21" w:color="FFFFFF"/>
        </w:pBdr>
        <w:ind w:firstLine="709"/>
        <w:jc w:val="both"/>
        <w:rPr>
          <w:rFonts w:eastAsiaTheme="minorEastAsia"/>
          <w:color w:val="000000" w:themeColor="text1"/>
        </w:rPr>
      </w:pPr>
      <w:r w:rsidRPr="00EF5450">
        <w:rPr>
          <w:rFonts w:eastAsiaTheme="minorEastAsia"/>
          <w:color w:val="000000" w:themeColor="text1"/>
        </w:rPr>
        <w:t xml:space="preserve">По объекту «Капитальный ремонт зданий бюджетного учреждения Воронежской области «Воронежский областной дом-интернат милосердия для престарелых и инвалидов», расположенного по адресу: г. Воронеж, ул. Лесной поселок, д.1 (включая ПИР)» продолжаются ремонтные работы, </w:t>
      </w:r>
      <w:proofErr w:type="gramStart"/>
      <w:r w:rsidRPr="00EF5450">
        <w:rPr>
          <w:rFonts w:eastAsiaTheme="minorEastAsia"/>
          <w:color w:val="000000" w:themeColor="text1"/>
        </w:rPr>
        <w:t>объект</w:t>
      </w:r>
      <w:proofErr w:type="gramEnd"/>
      <w:r w:rsidRPr="00EF5450">
        <w:rPr>
          <w:rFonts w:eastAsiaTheme="minorEastAsia"/>
          <w:color w:val="000000" w:themeColor="text1"/>
        </w:rPr>
        <w:t xml:space="preserve"> переходящий с 2023 года. Срок исполнения работ - 31.12.2024г. </w:t>
      </w:r>
    </w:p>
    <w:p w:rsidR="00D44484" w:rsidRPr="00EF5450" w:rsidRDefault="00D44484" w:rsidP="00D44484">
      <w:pPr>
        <w:pBdr>
          <w:bottom w:val="single" w:sz="4" w:space="21" w:color="FFFFFF"/>
        </w:pBdr>
        <w:ind w:firstLine="709"/>
        <w:jc w:val="both"/>
        <w:rPr>
          <w:rFonts w:eastAsiaTheme="minorEastAsia"/>
          <w:color w:val="000000" w:themeColor="text1"/>
        </w:rPr>
      </w:pPr>
      <w:r w:rsidRPr="00EF5450">
        <w:rPr>
          <w:rFonts w:eastAsiaTheme="minorEastAsia"/>
          <w:color w:val="000000" w:themeColor="text1"/>
        </w:rPr>
        <w:t xml:space="preserve">По объекту «Капитальный ремонт зданий и сооружений БУ </w:t>
      </w:r>
      <w:proofErr w:type="gramStart"/>
      <w:r w:rsidRPr="00EF5450">
        <w:rPr>
          <w:rFonts w:eastAsiaTheme="minorEastAsia"/>
          <w:color w:val="000000" w:themeColor="text1"/>
        </w:rPr>
        <w:t>ВО</w:t>
      </w:r>
      <w:proofErr w:type="gramEnd"/>
      <w:r w:rsidRPr="00EF5450">
        <w:rPr>
          <w:rFonts w:eastAsiaTheme="minorEastAsia"/>
          <w:color w:val="000000" w:themeColor="text1"/>
        </w:rPr>
        <w:t xml:space="preserve"> «Новохоперский психоневрологический интернат» Воронежской области, </w:t>
      </w:r>
      <w:proofErr w:type="spellStart"/>
      <w:r w:rsidRPr="00EF5450">
        <w:rPr>
          <w:rFonts w:eastAsiaTheme="minorEastAsia"/>
          <w:color w:val="000000" w:themeColor="text1"/>
        </w:rPr>
        <w:t>рп</w:t>
      </w:r>
      <w:proofErr w:type="spellEnd"/>
      <w:r w:rsidRPr="00EF5450">
        <w:rPr>
          <w:rFonts w:eastAsiaTheme="minorEastAsia"/>
          <w:color w:val="000000" w:themeColor="text1"/>
        </w:rPr>
        <w:t xml:space="preserve"> Таловая, ул. Пролетарская, 202 (включая ПИР)» заключен контракт от 06.03.2024 г. Ведутся ремонтные работы, процент готовности объекта   – 10 %.</w:t>
      </w:r>
    </w:p>
    <w:p w:rsidR="00D44484" w:rsidRPr="00EF5450" w:rsidRDefault="00D44484" w:rsidP="00D44484">
      <w:pPr>
        <w:pBdr>
          <w:bottom w:val="single" w:sz="4" w:space="21" w:color="FFFFFF"/>
        </w:pBdr>
        <w:ind w:firstLine="709"/>
        <w:jc w:val="both"/>
        <w:rPr>
          <w:rFonts w:eastAsiaTheme="minorEastAsia"/>
          <w:color w:val="000000" w:themeColor="text1"/>
        </w:rPr>
      </w:pPr>
      <w:r w:rsidRPr="00EF5450">
        <w:rPr>
          <w:rFonts w:eastAsiaTheme="minorEastAsia"/>
          <w:color w:val="000000" w:themeColor="text1"/>
        </w:rPr>
        <w:t>По объекту «Капитальный ремонт бюджетного учреждения Воронежской области «</w:t>
      </w:r>
      <w:proofErr w:type="spellStart"/>
      <w:r w:rsidRPr="00EF5450">
        <w:rPr>
          <w:rFonts w:eastAsiaTheme="minorEastAsia"/>
          <w:color w:val="000000" w:themeColor="text1"/>
        </w:rPr>
        <w:t>Лискинский</w:t>
      </w:r>
      <w:proofErr w:type="spellEnd"/>
      <w:r w:rsidRPr="00EF5450">
        <w:rPr>
          <w:rFonts w:eastAsiaTheme="minorEastAsia"/>
          <w:color w:val="000000" w:themeColor="text1"/>
        </w:rPr>
        <w:t xml:space="preserve"> центр реабилитации и социализации» Воронежской области, </w:t>
      </w:r>
      <w:proofErr w:type="gramStart"/>
      <w:r w:rsidRPr="00EF5450">
        <w:rPr>
          <w:rFonts w:eastAsiaTheme="minorEastAsia"/>
          <w:color w:val="000000" w:themeColor="text1"/>
        </w:rPr>
        <w:t>г</w:t>
      </w:r>
      <w:proofErr w:type="gramEnd"/>
      <w:r w:rsidRPr="00EF5450">
        <w:rPr>
          <w:rFonts w:eastAsiaTheme="minorEastAsia"/>
          <w:color w:val="000000" w:themeColor="text1"/>
        </w:rPr>
        <w:t>. Лиски, ул. Тельмана, 35 (включая ПИР)» заключен контракт от 15.04.2024 года, ведутся ремонтные работы. Демонтажные работы по зданию № 2 завершены на 98% (</w:t>
      </w:r>
      <w:proofErr w:type="gramStart"/>
      <w:r w:rsidRPr="00EF5450">
        <w:rPr>
          <w:rFonts w:eastAsiaTheme="minorEastAsia"/>
          <w:color w:val="000000" w:themeColor="text1"/>
        </w:rPr>
        <w:t>переходящий</w:t>
      </w:r>
      <w:proofErr w:type="gramEnd"/>
      <w:r w:rsidRPr="00EF5450">
        <w:rPr>
          <w:rFonts w:eastAsiaTheme="minorEastAsia"/>
          <w:color w:val="000000" w:themeColor="text1"/>
        </w:rPr>
        <w:t xml:space="preserve"> на 2025-2026). По зданию № 1 общестроительные работы выполнены на 25 %, по наружным сетям (водопровода и канализации) – 10%, общий процент готовности объекта – 8%.                             </w:t>
      </w:r>
    </w:p>
    <w:p w:rsidR="00D44484" w:rsidRPr="00EF5450" w:rsidRDefault="00D44484" w:rsidP="00D44484">
      <w:pPr>
        <w:pBdr>
          <w:bottom w:val="single" w:sz="4" w:space="21" w:color="FFFFFF"/>
        </w:pBdr>
        <w:ind w:firstLine="709"/>
        <w:jc w:val="both"/>
        <w:rPr>
          <w:rFonts w:eastAsiaTheme="minorEastAsia"/>
          <w:color w:val="000000" w:themeColor="text1"/>
        </w:rPr>
      </w:pPr>
      <w:r w:rsidRPr="00EF5450">
        <w:rPr>
          <w:rFonts w:eastAsiaTheme="minorEastAsia"/>
          <w:color w:val="000000" w:themeColor="text1"/>
        </w:rPr>
        <w:t xml:space="preserve">По объекту «Ремонтно-реставрационные работы по сохранению объекта культурного наследия регионального значения «Особняк купеческий (с примыкающей по ул. Готвальда лавкой)» по адресу: </w:t>
      </w:r>
      <w:proofErr w:type="gramStart"/>
      <w:r w:rsidRPr="00EF5450">
        <w:rPr>
          <w:rFonts w:eastAsiaTheme="minorEastAsia"/>
          <w:color w:val="000000" w:themeColor="text1"/>
        </w:rPr>
        <w:t>Воронежская</w:t>
      </w:r>
      <w:proofErr w:type="gramEnd"/>
      <w:r w:rsidRPr="00EF5450">
        <w:rPr>
          <w:rFonts w:eastAsiaTheme="minorEastAsia"/>
          <w:color w:val="000000" w:themeColor="text1"/>
        </w:rPr>
        <w:t xml:space="preserve"> обл., г. Павловск, пр. Революции, д.6 (включая ПИР)» повторный конкурс на проведение ремонтных работ не состоялся. </w:t>
      </w:r>
    </w:p>
    <w:p w:rsidR="00D44484" w:rsidRPr="00EF5450" w:rsidRDefault="00D44484" w:rsidP="00D44484">
      <w:pPr>
        <w:pBdr>
          <w:bottom w:val="single" w:sz="4" w:space="21" w:color="FFFFFF"/>
        </w:pBdr>
        <w:ind w:firstLine="709"/>
        <w:jc w:val="both"/>
        <w:rPr>
          <w:rFonts w:eastAsiaTheme="minorEastAsia"/>
          <w:color w:val="000000" w:themeColor="text1"/>
        </w:rPr>
      </w:pPr>
      <w:r w:rsidRPr="00EF5450">
        <w:rPr>
          <w:rFonts w:eastAsiaTheme="minorEastAsia"/>
          <w:color w:val="000000" w:themeColor="text1"/>
        </w:rPr>
        <w:t>В рамках вышеуказанного мероприятия за отчетный период профинансировано 113 146,83 тыс. руб. Процент освоения бюджетных ассигнований составил 17,52 %.</w:t>
      </w:r>
    </w:p>
    <w:p w:rsidR="00D44484" w:rsidRPr="00EF5450" w:rsidRDefault="00D44484" w:rsidP="00D44484">
      <w:pPr>
        <w:pBdr>
          <w:bottom w:val="single" w:sz="4" w:space="21" w:color="FFFFFF"/>
        </w:pBdr>
        <w:ind w:firstLine="709"/>
        <w:jc w:val="both"/>
        <w:rPr>
          <w:rFonts w:eastAsiaTheme="minorEastAsia"/>
          <w:color w:val="000000" w:themeColor="text1"/>
        </w:rPr>
      </w:pPr>
      <w:r w:rsidRPr="00EF5450">
        <w:rPr>
          <w:rFonts w:eastAsiaTheme="minorEastAsia"/>
          <w:color w:val="000000" w:themeColor="text1"/>
        </w:rPr>
        <w:t>Исполнители мероприятия – министерство строительства Воронежской области, министерство социальной защиты Воронежской области.</w:t>
      </w:r>
    </w:p>
    <w:p w:rsidR="00DA0EF5" w:rsidRPr="00EF5450" w:rsidRDefault="00DA0EF5" w:rsidP="00E84436">
      <w:pPr>
        <w:pBdr>
          <w:bottom w:val="single" w:sz="4" w:space="21" w:color="FFFFFF"/>
        </w:pBdr>
        <w:spacing w:line="276" w:lineRule="auto"/>
        <w:ind w:firstLine="709"/>
        <w:jc w:val="both"/>
        <w:rPr>
          <w:color w:val="000000" w:themeColor="text1"/>
        </w:rPr>
      </w:pPr>
    </w:p>
    <w:p w:rsidR="00DA0EF5" w:rsidRPr="00EF5450" w:rsidRDefault="00DA0EF5" w:rsidP="00DA0EF5">
      <w:pPr>
        <w:pStyle w:val="20"/>
        <w:jc w:val="both"/>
        <w:rPr>
          <w:i/>
        </w:rPr>
      </w:pPr>
      <w:r w:rsidRPr="00EF5450">
        <w:rPr>
          <w:i/>
          <w:color w:val="000000" w:themeColor="text1"/>
        </w:rPr>
        <w:t>Комплекс процессных  мероприятий 4 «</w:t>
      </w:r>
      <w:r w:rsidRPr="00EF5450">
        <w:rPr>
          <w:rFonts w:eastAsiaTheme="minorHAnsi"/>
          <w:i/>
          <w:lang w:eastAsia="en-US"/>
        </w:rPr>
        <w:t>Обеспечение государственной поддержки отдельным категориям граждан</w:t>
      </w:r>
      <w:r w:rsidRPr="00EF5450">
        <w:rPr>
          <w:i/>
          <w:color w:val="000000" w:themeColor="text1"/>
        </w:rPr>
        <w:t>»</w:t>
      </w:r>
    </w:p>
    <w:p w:rsidR="00DA0EF5" w:rsidRPr="00EF5450" w:rsidRDefault="00DA0EF5" w:rsidP="00DA0EF5">
      <w:pPr>
        <w:pStyle w:val="33"/>
        <w:jc w:val="both"/>
        <w:rPr>
          <w:i/>
          <w:sz w:val="24"/>
        </w:rPr>
      </w:pPr>
    </w:p>
    <w:p w:rsidR="00DA0EF5" w:rsidRPr="00EF5450" w:rsidRDefault="00DA0EF5" w:rsidP="00DA0EF5">
      <w:pPr>
        <w:pStyle w:val="33"/>
        <w:jc w:val="both"/>
        <w:rPr>
          <w:sz w:val="24"/>
        </w:rPr>
      </w:pPr>
      <w:r w:rsidRPr="00EF5450">
        <w:rPr>
          <w:sz w:val="24"/>
        </w:rPr>
        <w:t xml:space="preserve">Исполнитель </w:t>
      </w:r>
      <w:r w:rsidRPr="00EF5450">
        <w:rPr>
          <w:color w:val="000000" w:themeColor="text1"/>
          <w:sz w:val="24"/>
        </w:rPr>
        <w:t>комплекса процессных  мероприятий</w:t>
      </w:r>
      <w:r w:rsidRPr="00EF5450">
        <w:rPr>
          <w:sz w:val="24"/>
        </w:rPr>
        <w:t xml:space="preserve"> – министерство</w:t>
      </w:r>
      <w:r w:rsidRPr="00EF5450">
        <w:rPr>
          <w:bCs/>
          <w:sz w:val="24"/>
        </w:rPr>
        <w:t xml:space="preserve"> социальной защиты</w:t>
      </w:r>
      <w:r w:rsidRPr="00EF5450">
        <w:rPr>
          <w:sz w:val="24"/>
        </w:rPr>
        <w:t xml:space="preserve"> Воронежской области, министерство физической культуры и спорта Воронежской области.</w:t>
      </w:r>
    </w:p>
    <w:p w:rsidR="00867EB4" w:rsidRPr="00EF5450" w:rsidRDefault="00DA0EF5" w:rsidP="00DA0EF5">
      <w:pPr>
        <w:ind w:firstLine="709"/>
        <w:jc w:val="both"/>
        <w:rPr>
          <w:b/>
          <w:bCs/>
        </w:rPr>
      </w:pPr>
      <w:r w:rsidRPr="00EF5450">
        <w:rPr>
          <w:b/>
        </w:rPr>
        <w:t>Бюджетные ассигнования, предусмотренные в 2024 году з</w:t>
      </w:r>
      <w:r w:rsidRPr="00EF5450">
        <w:rPr>
          <w:b/>
          <w:bCs/>
        </w:rPr>
        <w:t>аконом об областном бюджете на реализацию</w:t>
      </w:r>
      <w:r w:rsidRPr="00EF5450">
        <w:rPr>
          <w:color w:val="000000" w:themeColor="text1"/>
        </w:rPr>
        <w:t xml:space="preserve"> </w:t>
      </w:r>
      <w:r w:rsidRPr="00EF5450">
        <w:rPr>
          <w:b/>
          <w:color w:val="000000" w:themeColor="text1"/>
        </w:rPr>
        <w:t>комплекса процессных  мероприятий</w:t>
      </w:r>
      <w:r w:rsidRPr="00EF5450">
        <w:rPr>
          <w:b/>
          <w:bCs/>
        </w:rPr>
        <w:t>, составляют                      7 988 100,5 тыс</w:t>
      </w:r>
      <w:proofErr w:type="gramStart"/>
      <w:r w:rsidRPr="00EF5450">
        <w:rPr>
          <w:b/>
          <w:bCs/>
        </w:rPr>
        <w:t>.р</w:t>
      </w:r>
      <w:proofErr w:type="gramEnd"/>
      <w:r w:rsidRPr="00EF5450">
        <w:rPr>
          <w:b/>
          <w:bCs/>
        </w:rPr>
        <w:t>уб.</w:t>
      </w:r>
    </w:p>
    <w:p w:rsidR="00DA0EF5" w:rsidRPr="00EF5450" w:rsidRDefault="00DA0EF5" w:rsidP="00DA0EF5">
      <w:pPr>
        <w:ind w:firstLine="709"/>
        <w:jc w:val="both"/>
        <w:rPr>
          <w:b/>
        </w:rPr>
      </w:pPr>
      <w:r w:rsidRPr="00EF5450">
        <w:rPr>
          <w:b/>
        </w:rPr>
        <w:t xml:space="preserve">Бюджетные ассигнования, предусмотренные </w:t>
      </w:r>
      <w:r w:rsidRPr="00EF5450">
        <w:rPr>
          <w:b/>
          <w:bCs/>
        </w:rPr>
        <w:t xml:space="preserve">бюджетной росписью </w:t>
      </w:r>
      <w:r w:rsidRPr="00EF5450">
        <w:rPr>
          <w:b/>
        </w:rPr>
        <w:t xml:space="preserve">на реализацию </w:t>
      </w:r>
      <w:r w:rsidRPr="00EF5450">
        <w:rPr>
          <w:b/>
          <w:color w:val="000000" w:themeColor="text1"/>
        </w:rPr>
        <w:t xml:space="preserve">комплекса процессных  </w:t>
      </w:r>
      <w:r w:rsidRPr="00EF5450">
        <w:rPr>
          <w:b/>
        </w:rPr>
        <w:t xml:space="preserve">мероприятий </w:t>
      </w:r>
      <w:r w:rsidR="00A225EB" w:rsidRPr="00EF5450">
        <w:rPr>
          <w:b/>
        </w:rPr>
        <w:t>за</w:t>
      </w:r>
      <w:r w:rsidRPr="00EF5450">
        <w:rPr>
          <w:b/>
        </w:rPr>
        <w:t xml:space="preserve"> </w:t>
      </w:r>
      <w:r w:rsidR="00A225EB" w:rsidRPr="00EF5450">
        <w:rPr>
          <w:b/>
        </w:rPr>
        <w:t>9</w:t>
      </w:r>
      <w:r w:rsidRPr="00EF5450">
        <w:rPr>
          <w:b/>
        </w:rPr>
        <w:t xml:space="preserve"> </w:t>
      </w:r>
      <w:r w:rsidR="00A225EB" w:rsidRPr="00EF5450">
        <w:rPr>
          <w:b/>
        </w:rPr>
        <w:t>месяцев</w:t>
      </w:r>
      <w:r w:rsidRPr="00EF5450">
        <w:rPr>
          <w:b/>
        </w:rPr>
        <w:t xml:space="preserve"> 2024 года</w:t>
      </w:r>
      <w:r w:rsidRPr="00EF5450">
        <w:rPr>
          <w:b/>
          <w:bCs/>
        </w:rPr>
        <w:t xml:space="preserve">, составили  </w:t>
      </w:r>
      <w:r w:rsidR="00A225EB" w:rsidRPr="00EF5450">
        <w:rPr>
          <w:b/>
          <w:bCs/>
        </w:rPr>
        <w:t>11</w:t>
      </w:r>
      <w:r w:rsidR="009261E5" w:rsidRPr="00EF5450">
        <w:rPr>
          <w:b/>
          <w:bCs/>
        </w:rPr>
        <w:t xml:space="preserve"> </w:t>
      </w:r>
      <w:r w:rsidR="00A225EB" w:rsidRPr="00EF5450">
        <w:rPr>
          <w:b/>
          <w:bCs/>
        </w:rPr>
        <w:t>552</w:t>
      </w:r>
      <w:r w:rsidR="009261E5" w:rsidRPr="00EF5450">
        <w:rPr>
          <w:b/>
          <w:bCs/>
        </w:rPr>
        <w:t xml:space="preserve"> </w:t>
      </w:r>
      <w:r w:rsidR="00A225EB" w:rsidRPr="00EF5450">
        <w:rPr>
          <w:b/>
          <w:bCs/>
        </w:rPr>
        <w:t>338</w:t>
      </w:r>
      <w:r w:rsidR="009261E5" w:rsidRPr="00EF5450">
        <w:rPr>
          <w:b/>
          <w:bCs/>
        </w:rPr>
        <w:t>,</w:t>
      </w:r>
      <w:r w:rsidR="00A225EB" w:rsidRPr="00EF5450">
        <w:rPr>
          <w:b/>
          <w:bCs/>
        </w:rPr>
        <w:t>16</w:t>
      </w:r>
      <w:r w:rsidRPr="00EF5450">
        <w:rPr>
          <w:b/>
          <w:bCs/>
        </w:rPr>
        <w:t xml:space="preserve"> </w:t>
      </w:r>
      <w:r w:rsidRPr="00EF5450">
        <w:rPr>
          <w:b/>
        </w:rPr>
        <w:t>тыс</w:t>
      </w:r>
      <w:proofErr w:type="gramStart"/>
      <w:r w:rsidRPr="00EF5450">
        <w:rPr>
          <w:b/>
        </w:rPr>
        <w:t>.р</w:t>
      </w:r>
      <w:proofErr w:type="gramEnd"/>
      <w:r w:rsidRPr="00EF5450">
        <w:rPr>
          <w:b/>
        </w:rPr>
        <w:t>уб.</w:t>
      </w:r>
    </w:p>
    <w:p w:rsidR="00DA0EF5" w:rsidRPr="00EF5450" w:rsidRDefault="00DA0EF5" w:rsidP="00DA0EF5">
      <w:pPr>
        <w:shd w:val="clear" w:color="auto" w:fill="FFFFFF" w:themeFill="background1"/>
        <w:spacing w:line="0" w:lineRule="atLeast"/>
        <w:ind w:firstLine="709"/>
        <w:jc w:val="both"/>
        <w:rPr>
          <w:b/>
        </w:rPr>
      </w:pPr>
      <w:r w:rsidRPr="00EF5450">
        <w:rPr>
          <w:b/>
          <w:bCs/>
        </w:rPr>
        <w:t xml:space="preserve">Доведенный министерством финансов Воронежской области предельный объем финансирования (поквартальный кассовый план  нарастающим итогом) составил </w:t>
      </w:r>
      <w:r w:rsidR="00A2057E" w:rsidRPr="00EF5450">
        <w:rPr>
          <w:b/>
          <w:bCs/>
        </w:rPr>
        <w:t>9 972 204,8</w:t>
      </w:r>
      <w:r w:rsidRPr="00EF5450">
        <w:rPr>
          <w:b/>
          <w:bCs/>
        </w:rPr>
        <w:t xml:space="preserve"> тыс. руб.</w:t>
      </w:r>
    </w:p>
    <w:p w:rsidR="00DA0EF5" w:rsidRPr="00EF5450" w:rsidRDefault="00DA0EF5" w:rsidP="00DA0EF5">
      <w:pPr>
        <w:pStyle w:val="a7"/>
        <w:ind w:firstLine="709"/>
        <w:rPr>
          <w:b/>
          <w:sz w:val="24"/>
        </w:rPr>
      </w:pPr>
      <w:r w:rsidRPr="00EF5450">
        <w:rPr>
          <w:b/>
          <w:sz w:val="24"/>
        </w:rPr>
        <w:t xml:space="preserve">Фактически </w:t>
      </w:r>
      <w:r w:rsidR="00A225EB" w:rsidRPr="00EF5450">
        <w:rPr>
          <w:b/>
          <w:sz w:val="24"/>
        </w:rPr>
        <w:t>за</w:t>
      </w:r>
      <w:r w:rsidRPr="00EF5450">
        <w:rPr>
          <w:b/>
          <w:sz w:val="24"/>
        </w:rPr>
        <w:t xml:space="preserve"> </w:t>
      </w:r>
      <w:r w:rsidR="00A225EB" w:rsidRPr="00EF5450">
        <w:rPr>
          <w:b/>
          <w:sz w:val="24"/>
        </w:rPr>
        <w:t>9</w:t>
      </w:r>
      <w:r w:rsidRPr="00EF5450">
        <w:rPr>
          <w:b/>
          <w:sz w:val="24"/>
        </w:rPr>
        <w:t xml:space="preserve"> </w:t>
      </w:r>
      <w:r w:rsidR="00A225EB" w:rsidRPr="00EF5450">
        <w:rPr>
          <w:b/>
          <w:sz w:val="24"/>
        </w:rPr>
        <w:t>месяцев</w:t>
      </w:r>
      <w:r w:rsidR="009261E5" w:rsidRPr="00EF5450">
        <w:rPr>
          <w:b/>
          <w:sz w:val="24"/>
        </w:rPr>
        <w:t xml:space="preserve"> </w:t>
      </w:r>
      <w:r w:rsidRPr="00EF5450">
        <w:rPr>
          <w:b/>
          <w:sz w:val="24"/>
        </w:rPr>
        <w:t xml:space="preserve"> 2024 года на реализацию </w:t>
      </w:r>
      <w:r w:rsidRPr="00EF5450">
        <w:rPr>
          <w:b/>
          <w:color w:val="000000" w:themeColor="text1"/>
          <w:sz w:val="24"/>
        </w:rPr>
        <w:t xml:space="preserve">комплекса процессных  </w:t>
      </w:r>
      <w:r w:rsidRPr="00EF5450">
        <w:rPr>
          <w:b/>
          <w:sz w:val="24"/>
        </w:rPr>
        <w:t>мероприятий направлено</w:t>
      </w:r>
      <w:r w:rsidRPr="00EF5450">
        <w:t xml:space="preserve"> </w:t>
      </w:r>
      <w:r w:rsidR="009261E5" w:rsidRPr="00EF5450">
        <w:rPr>
          <w:b/>
          <w:sz w:val="24"/>
        </w:rPr>
        <w:t> </w:t>
      </w:r>
      <w:r w:rsidR="00A225EB" w:rsidRPr="00EF5450">
        <w:rPr>
          <w:b/>
          <w:sz w:val="24"/>
        </w:rPr>
        <w:t>7 879 593</w:t>
      </w:r>
      <w:r w:rsidR="009261E5" w:rsidRPr="00EF5450">
        <w:rPr>
          <w:b/>
          <w:sz w:val="24"/>
        </w:rPr>
        <w:t xml:space="preserve">,4 </w:t>
      </w:r>
      <w:r w:rsidRPr="00EF5450">
        <w:rPr>
          <w:b/>
          <w:sz w:val="24"/>
        </w:rPr>
        <w:t>тыс</w:t>
      </w:r>
      <w:proofErr w:type="gramStart"/>
      <w:r w:rsidRPr="00EF5450">
        <w:rPr>
          <w:b/>
          <w:sz w:val="24"/>
        </w:rPr>
        <w:t>.р</w:t>
      </w:r>
      <w:proofErr w:type="gramEnd"/>
      <w:r w:rsidRPr="00EF5450">
        <w:rPr>
          <w:b/>
          <w:sz w:val="24"/>
        </w:rPr>
        <w:t xml:space="preserve">уб. ( </w:t>
      </w:r>
      <w:r w:rsidR="00971EF7" w:rsidRPr="00EF5450">
        <w:rPr>
          <w:b/>
          <w:sz w:val="24"/>
        </w:rPr>
        <w:t>79</w:t>
      </w:r>
      <w:r w:rsidRPr="00EF5450">
        <w:rPr>
          <w:b/>
          <w:sz w:val="24"/>
        </w:rPr>
        <w:t>,</w:t>
      </w:r>
      <w:r w:rsidR="00867EB4" w:rsidRPr="00EF5450">
        <w:rPr>
          <w:b/>
          <w:sz w:val="24"/>
        </w:rPr>
        <w:t>02</w:t>
      </w:r>
      <w:r w:rsidRPr="00EF5450">
        <w:rPr>
          <w:b/>
          <w:sz w:val="24"/>
        </w:rPr>
        <w:t xml:space="preserve"> % от доведенного предельного объема финансирования за </w:t>
      </w:r>
      <w:r w:rsidR="00A225EB" w:rsidRPr="00EF5450">
        <w:rPr>
          <w:b/>
          <w:sz w:val="24"/>
        </w:rPr>
        <w:t>9</w:t>
      </w:r>
      <w:r w:rsidRPr="00EF5450">
        <w:rPr>
          <w:b/>
          <w:sz w:val="24"/>
        </w:rPr>
        <w:t xml:space="preserve"> </w:t>
      </w:r>
      <w:r w:rsidR="00A225EB" w:rsidRPr="00EF5450">
        <w:rPr>
          <w:b/>
          <w:sz w:val="24"/>
        </w:rPr>
        <w:t>месяцев</w:t>
      </w:r>
      <w:r w:rsidRPr="00EF5450">
        <w:rPr>
          <w:b/>
          <w:sz w:val="24"/>
        </w:rPr>
        <w:t xml:space="preserve"> 2024 года)  – средства областного бюджета (по направлению «Прочие расходы»).</w:t>
      </w:r>
    </w:p>
    <w:p w:rsidR="00867EB4" w:rsidRPr="00EF5450" w:rsidRDefault="00867EB4" w:rsidP="00DA0EF5">
      <w:pPr>
        <w:pStyle w:val="a7"/>
        <w:ind w:firstLine="709"/>
        <w:rPr>
          <w:b/>
          <w:sz w:val="24"/>
        </w:rPr>
      </w:pPr>
    </w:p>
    <w:p w:rsidR="00DA0EF5" w:rsidRPr="00EF5450" w:rsidRDefault="00DA0EF5" w:rsidP="00DA0EF5">
      <w:pPr>
        <w:ind w:firstLine="709"/>
        <w:jc w:val="both"/>
      </w:pPr>
      <w:r w:rsidRPr="00EF5450">
        <w:lastRenderedPageBreak/>
        <w:t>Комплекс процессных мероприятий  включает 4</w:t>
      </w:r>
      <w:r w:rsidR="00BF1DC1" w:rsidRPr="00EF5450">
        <w:t>9</w:t>
      </w:r>
      <w:r w:rsidRPr="00EF5450">
        <w:t xml:space="preserve"> мероприятий.</w:t>
      </w:r>
    </w:p>
    <w:p w:rsidR="00867EB4" w:rsidRPr="00EF5450" w:rsidRDefault="00867EB4" w:rsidP="00867EB4">
      <w:pPr>
        <w:ind w:firstLine="709"/>
        <w:jc w:val="both"/>
        <w:rPr>
          <w:bCs/>
          <w:u w:val="single"/>
        </w:rPr>
      </w:pPr>
      <w:r w:rsidRPr="00EF5450">
        <w:rPr>
          <w:bCs/>
          <w:u w:val="single"/>
        </w:rPr>
        <w:t>Задача «Повышение уровня доходов граждан».</w:t>
      </w:r>
    </w:p>
    <w:p w:rsidR="00867EB4" w:rsidRPr="00EF5450" w:rsidRDefault="00867EB4" w:rsidP="00867EB4">
      <w:pPr>
        <w:ind w:firstLine="709"/>
        <w:jc w:val="both"/>
      </w:pPr>
      <w:r w:rsidRPr="00EF5450">
        <w:t xml:space="preserve">На реализацию мероприятия (результата) 1 </w:t>
      </w:r>
      <w:r w:rsidRPr="00EF5450">
        <w:rPr>
          <w:i/>
        </w:rPr>
        <w:t>«Возмещены расходы Героям Социалистического Труда, Героям Труда Российской Федерации,  полным кавалерам ордена Трудовой Славы»</w:t>
      </w:r>
      <w:r w:rsidRPr="00EF5450">
        <w:t xml:space="preserve"> за 9 месяцев 2024 года средства федерального бюджета  направлены на возмещение расходов, связанных с сооружением надгробия на могиле умершего Героя Социалистического Труда на 1 человека.</w:t>
      </w:r>
    </w:p>
    <w:p w:rsidR="00867EB4" w:rsidRPr="00EF5450" w:rsidRDefault="00867EB4" w:rsidP="00867EB4">
      <w:pPr>
        <w:ind w:firstLine="708"/>
        <w:jc w:val="both"/>
      </w:pPr>
      <w:r w:rsidRPr="00EF5450">
        <w:t>В ходе реализации мероприятия (результата) 2</w:t>
      </w:r>
      <w:r w:rsidRPr="00EF5450">
        <w:rPr>
          <w:i/>
        </w:rPr>
        <w:t xml:space="preserve"> «Осуществлена ежегодная денежная выплата лицам, награжденным нагрудным знаком «Почетный донор России»</w:t>
      </w:r>
      <w:r w:rsidRPr="00EF5450">
        <w:t xml:space="preserve">  </w:t>
      </w:r>
      <w:r w:rsidRPr="00EF5450">
        <w:rPr>
          <w:rFonts w:eastAsiaTheme="minorHAnsi"/>
          <w:lang w:eastAsia="en-US"/>
        </w:rPr>
        <w:t>ежегодная денежная выплата за 9 месяцев</w:t>
      </w:r>
      <w:r w:rsidRPr="00EF5450">
        <w:t xml:space="preserve"> 2024 года произведена 7284 гражданам.</w:t>
      </w:r>
    </w:p>
    <w:p w:rsidR="00867EB4" w:rsidRPr="00EF5450" w:rsidRDefault="00867EB4" w:rsidP="00867EB4">
      <w:pPr>
        <w:autoSpaceDE w:val="0"/>
        <w:autoSpaceDN w:val="0"/>
        <w:adjustRightInd w:val="0"/>
        <w:ind w:firstLine="709"/>
        <w:jc w:val="both"/>
      </w:pPr>
      <w:r w:rsidRPr="00EF5450">
        <w:t>Выплата осуществляется по заявительному принципу, обратилось меньше получателей, чем планировалось,  произведена всем обратившимся в полном объеме.</w:t>
      </w:r>
    </w:p>
    <w:p w:rsidR="00867EB4" w:rsidRPr="00EF5450" w:rsidRDefault="00867EB4" w:rsidP="00867EB4">
      <w:pPr>
        <w:ind w:firstLine="708"/>
        <w:jc w:val="both"/>
        <w:rPr>
          <w:i/>
        </w:rPr>
      </w:pPr>
      <w:r w:rsidRPr="00EF5450">
        <w:t xml:space="preserve">В ходе реализации мероприятия (результата) 3 </w:t>
      </w:r>
      <w:r w:rsidRPr="00EF5450">
        <w:rPr>
          <w:i/>
        </w:rPr>
        <w:t xml:space="preserve">«Осуществлены выплаты государственного единовременного пособия и ежемесячной денежной компенсации гражданам при возникновении </w:t>
      </w:r>
      <w:proofErr w:type="spellStart"/>
      <w:r w:rsidRPr="00EF5450">
        <w:rPr>
          <w:i/>
        </w:rPr>
        <w:t>поствакцинальных</w:t>
      </w:r>
      <w:proofErr w:type="spellEnd"/>
      <w:r w:rsidRPr="00EF5450">
        <w:rPr>
          <w:i/>
        </w:rPr>
        <w:t xml:space="preserve"> осложнений»</w:t>
      </w:r>
      <w:r w:rsidRPr="00EF5450">
        <w:t xml:space="preserve"> за 9 месяцев 2024 года </w:t>
      </w:r>
      <w:r w:rsidR="00023811">
        <w:t xml:space="preserve">выплата </w:t>
      </w:r>
      <w:r w:rsidRPr="00EF5450">
        <w:t>произведена 8 гражданам</w:t>
      </w:r>
      <w:r w:rsidRPr="00EF5450">
        <w:rPr>
          <w:i/>
        </w:rPr>
        <w:t>.</w:t>
      </w:r>
    </w:p>
    <w:p w:rsidR="00867EB4" w:rsidRPr="00EF5450" w:rsidRDefault="00867EB4" w:rsidP="00867EB4">
      <w:pPr>
        <w:autoSpaceDE w:val="0"/>
        <w:autoSpaceDN w:val="0"/>
        <w:adjustRightInd w:val="0"/>
        <w:ind w:firstLine="709"/>
        <w:jc w:val="both"/>
      </w:pPr>
      <w:r w:rsidRPr="00EF5450">
        <w:t>Выплата осуществляется по заявительному принципу, обратилось меньше получателей, чем планировалось,  произведена всем обратившимся в полном объеме.</w:t>
      </w:r>
    </w:p>
    <w:p w:rsidR="00867EB4" w:rsidRPr="00EF5450" w:rsidRDefault="00867EB4" w:rsidP="00867EB4">
      <w:pPr>
        <w:ind w:firstLine="709"/>
        <w:jc w:val="both"/>
      </w:pPr>
      <w:r w:rsidRPr="00EF5450">
        <w:t xml:space="preserve">В ходе реализации мероприятия (результата) 4 </w:t>
      </w:r>
      <w:r w:rsidRPr="00EF5450">
        <w:rPr>
          <w:i/>
        </w:rPr>
        <w:t>«Осуществлены выплаты ежемесячной денежной компенсации по оплате жилищно-коммунальных услуг отдельным категориям граждан»</w:t>
      </w:r>
      <w:r w:rsidRPr="00EF5450">
        <w:t xml:space="preserve"> выплата ежемесячной денежной компенсации расходов на оплату жилого помещения и коммунальных услуг за 9 месяцев 2024 года </w:t>
      </w:r>
      <w:r w:rsidRPr="00EF5450">
        <w:rPr>
          <w:color w:val="000000" w:themeColor="text1"/>
        </w:rPr>
        <w:t>произведена 184297  гражданам</w:t>
      </w:r>
      <w:r w:rsidRPr="00EF5450">
        <w:t>.</w:t>
      </w:r>
    </w:p>
    <w:p w:rsidR="00867EB4" w:rsidRPr="00EF5450" w:rsidRDefault="00867EB4" w:rsidP="00867EB4">
      <w:pPr>
        <w:ind w:firstLine="709"/>
        <w:jc w:val="both"/>
      </w:pPr>
      <w:r w:rsidRPr="00EF5450">
        <w:t>Выплата носит заявительный характер, обратилось меньше получателей, чем планировалось, произведена всем обратившимся гражданам, имеющим право на его получение в полном объеме.</w:t>
      </w:r>
    </w:p>
    <w:p w:rsidR="00867EB4" w:rsidRPr="00EF5450" w:rsidRDefault="00867EB4" w:rsidP="00867EB4">
      <w:pPr>
        <w:ind w:firstLine="709"/>
        <w:jc w:val="both"/>
      </w:pPr>
      <w:r w:rsidRPr="00EF5450">
        <w:t xml:space="preserve">В ходе реализации мероприятия (результата) 5 </w:t>
      </w:r>
      <w:r w:rsidRPr="00EF5450">
        <w:rPr>
          <w:i/>
        </w:rPr>
        <w:t>«Осуществлена выплата компенсации Героям Советского Союза, Героям Российской Федерации и полным кавалерам ордена Славы»</w:t>
      </w:r>
      <w:r w:rsidRPr="00EF5450">
        <w:t xml:space="preserve"> ежемесячная денежная выплата за 9 месяцев 2024 года произведена  5 гражданам. </w:t>
      </w:r>
    </w:p>
    <w:p w:rsidR="00867EB4" w:rsidRPr="00EF5450" w:rsidRDefault="00867EB4" w:rsidP="00867EB4">
      <w:pPr>
        <w:ind w:firstLine="709"/>
        <w:jc w:val="both"/>
      </w:pPr>
      <w:r w:rsidRPr="00EF5450">
        <w:t xml:space="preserve">Выплата носит заявительный характер, произведена всем обратившимся в полном объеме. </w:t>
      </w:r>
    </w:p>
    <w:p w:rsidR="00867EB4" w:rsidRPr="00EF5450" w:rsidRDefault="00867EB4" w:rsidP="00867EB4">
      <w:pPr>
        <w:ind w:firstLine="709"/>
        <w:jc w:val="both"/>
      </w:pPr>
      <w:r w:rsidRPr="00EF5450">
        <w:t>В ходе реализации мероприятия (результата) 6</w:t>
      </w:r>
      <w:r w:rsidRPr="00EF5450">
        <w:rPr>
          <w:i/>
        </w:rPr>
        <w:t xml:space="preserve"> «Осуществлены ежемесячные денежные выплаты реабилитированным лицам и лицам, признанным пострадавшими от политических репрессий»</w:t>
      </w:r>
      <w:r w:rsidRPr="00EF5450">
        <w:t xml:space="preserve"> ежемесячная денежная выплата за 9 месяцев 2024 года произведена 931 гражданину. </w:t>
      </w:r>
    </w:p>
    <w:p w:rsidR="00867EB4" w:rsidRPr="00EF5450" w:rsidRDefault="00867EB4" w:rsidP="00867EB4">
      <w:pPr>
        <w:ind w:firstLine="709"/>
        <w:jc w:val="both"/>
      </w:pPr>
      <w:r w:rsidRPr="00EF5450">
        <w:t>Выплата осуществляется по заявительному принципу, произведена всем обратившимся в полном объеме, сокращение численности получателей связано со смертью граждан и переездом граждан в другие регионы.</w:t>
      </w:r>
    </w:p>
    <w:p w:rsidR="00867EB4" w:rsidRPr="00EF5450" w:rsidRDefault="00867EB4" w:rsidP="00867EB4">
      <w:pPr>
        <w:ind w:firstLine="709"/>
        <w:jc w:val="both"/>
      </w:pPr>
      <w:r w:rsidRPr="00EF5450">
        <w:t>В ходе реализации мероприятия (результата)</w:t>
      </w:r>
      <w:r w:rsidRPr="00EF5450">
        <w:rPr>
          <w:i/>
        </w:rPr>
        <w:t xml:space="preserve"> </w:t>
      </w:r>
      <w:r w:rsidRPr="00EF5450">
        <w:t xml:space="preserve">7 </w:t>
      </w:r>
      <w:r w:rsidRPr="00EF5450">
        <w:rPr>
          <w:i/>
        </w:rPr>
        <w:t>«Осуществлена ежемесячная денежная выплата ветеранам труда»</w:t>
      </w:r>
      <w:r w:rsidRPr="00EF5450">
        <w:t xml:space="preserve"> ежемесячная денежная выплата за 9 месяцев 2024 года  произведена 101053 гражданам. </w:t>
      </w:r>
    </w:p>
    <w:p w:rsidR="00867EB4" w:rsidRPr="00EF5450" w:rsidRDefault="00867EB4" w:rsidP="00867EB4">
      <w:pPr>
        <w:ind w:firstLine="709"/>
        <w:jc w:val="both"/>
      </w:pPr>
      <w:r w:rsidRPr="00EF5450">
        <w:t>Выплата осуществляется по заявительному принципу, произведена всем обратившимся в полном объеме.</w:t>
      </w:r>
    </w:p>
    <w:p w:rsidR="00867EB4" w:rsidRPr="00EF5450" w:rsidRDefault="00867EB4" w:rsidP="00867EB4">
      <w:pPr>
        <w:ind w:firstLine="709"/>
        <w:jc w:val="both"/>
      </w:pPr>
      <w:r w:rsidRPr="00EF5450">
        <w:t>В ходе реализации мероприятия (результата)</w:t>
      </w:r>
      <w:r w:rsidRPr="00EF5450">
        <w:rPr>
          <w:i/>
        </w:rPr>
        <w:t xml:space="preserve"> </w:t>
      </w:r>
      <w:r w:rsidRPr="00EF5450">
        <w:t xml:space="preserve">8 </w:t>
      </w:r>
      <w:r w:rsidRPr="00EF5450">
        <w:rPr>
          <w:i/>
        </w:rPr>
        <w:t>«Осуществлена ежемесячная денежная выплата труженикам тыла»</w:t>
      </w:r>
      <w:r w:rsidRPr="00EF5450">
        <w:t xml:space="preserve"> ежемесячная денежная выплата за 9 месяцев 2024 года произведена 161 гражданину. </w:t>
      </w:r>
    </w:p>
    <w:p w:rsidR="00867EB4" w:rsidRPr="00EF5450" w:rsidRDefault="00867EB4" w:rsidP="00867EB4">
      <w:pPr>
        <w:ind w:firstLine="709"/>
        <w:jc w:val="both"/>
      </w:pPr>
      <w:r w:rsidRPr="00EF5450">
        <w:t>Выплата осуществляется по заявительному принципу, произведена всем обратившимся в полном объеме, сокращение численности получателей связано со смертью граждан и переездом граждан в другие регионы.</w:t>
      </w:r>
    </w:p>
    <w:p w:rsidR="00867EB4" w:rsidRPr="00EF5450" w:rsidRDefault="00867EB4" w:rsidP="00867EB4">
      <w:pPr>
        <w:ind w:firstLine="709"/>
        <w:jc w:val="both"/>
      </w:pPr>
      <w:r w:rsidRPr="00EF5450">
        <w:t xml:space="preserve">В ходе реализации мероприятия (результата) 9 </w:t>
      </w:r>
      <w:r w:rsidRPr="00EF5450">
        <w:rPr>
          <w:i/>
        </w:rPr>
        <w:t xml:space="preserve">«Осуществлена ежемесячная   денежная выплата Героям Социалистического Труда и полным кавалерам ордена </w:t>
      </w:r>
      <w:r w:rsidRPr="00EF5450">
        <w:rPr>
          <w:i/>
        </w:rPr>
        <w:lastRenderedPageBreak/>
        <w:t>Трудовой Славы»</w:t>
      </w:r>
      <w:r w:rsidRPr="00EF5450">
        <w:t xml:space="preserve">  ежемесячная денежная выплата за 9 месяцев 2024 года произведена 11 гражданам. </w:t>
      </w:r>
    </w:p>
    <w:p w:rsidR="00867EB4" w:rsidRPr="00EF5450" w:rsidRDefault="00867EB4" w:rsidP="00867EB4">
      <w:pPr>
        <w:ind w:firstLine="709"/>
        <w:jc w:val="both"/>
      </w:pPr>
      <w:r w:rsidRPr="00EF5450">
        <w:t>Выплата осуществляется по заявительному принципу, произведена всем обратившимся в полном объеме, сокращение численности получателей связано со смертью граждан и переездом граждан в другие регионы.</w:t>
      </w:r>
    </w:p>
    <w:p w:rsidR="00867EB4" w:rsidRPr="00EF5450" w:rsidRDefault="00867EB4" w:rsidP="00867EB4">
      <w:pPr>
        <w:ind w:firstLine="709"/>
        <w:jc w:val="both"/>
      </w:pPr>
      <w:r w:rsidRPr="00EF5450">
        <w:t xml:space="preserve">В ходе реализации мероприятия (результата) 10 </w:t>
      </w:r>
      <w:r w:rsidRPr="00EF5450">
        <w:rPr>
          <w:i/>
        </w:rPr>
        <w:t xml:space="preserve">«Осуществлены доплаты к пенсиям государственных служащих Воронежской области» </w:t>
      </w:r>
      <w:r w:rsidRPr="00EF5450">
        <w:t>д</w:t>
      </w:r>
      <w:r w:rsidRPr="00EF5450">
        <w:rPr>
          <w:rFonts w:eastAsiaTheme="minorHAnsi"/>
          <w:lang w:eastAsia="en-US"/>
        </w:rPr>
        <w:t xml:space="preserve">оплаты к пенсиям </w:t>
      </w:r>
      <w:r w:rsidRPr="00EF5450">
        <w:t>за 9 месяцев 2024 года</w:t>
      </w:r>
      <w:r w:rsidRPr="00EF5450">
        <w:rPr>
          <w:rFonts w:eastAsiaTheme="minorHAnsi"/>
          <w:lang w:eastAsia="en-US"/>
        </w:rPr>
        <w:t xml:space="preserve"> </w:t>
      </w:r>
      <w:r w:rsidRPr="00EF5450">
        <w:t xml:space="preserve">произведены </w:t>
      </w:r>
      <w:r w:rsidRPr="00EF5450">
        <w:rPr>
          <w:rFonts w:eastAsiaTheme="minorHAnsi"/>
          <w:lang w:eastAsia="en-US"/>
        </w:rPr>
        <w:t xml:space="preserve">1035  </w:t>
      </w:r>
      <w:r w:rsidRPr="00EF5450">
        <w:t>государственным служащим.</w:t>
      </w:r>
    </w:p>
    <w:p w:rsidR="00867EB4" w:rsidRPr="00EF5450" w:rsidRDefault="00867EB4" w:rsidP="00867EB4">
      <w:pPr>
        <w:autoSpaceDE w:val="0"/>
        <w:autoSpaceDN w:val="0"/>
        <w:adjustRightInd w:val="0"/>
        <w:ind w:firstLine="709"/>
        <w:jc w:val="both"/>
      </w:pPr>
      <w:r w:rsidRPr="00EF5450">
        <w:t>Выплата осуществляется по заявительному принципу, произведена всем обратившимся в полном объеме.</w:t>
      </w:r>
    </w:p>
    <w:p w:rsidR="00867EB4" w:rsidRPr="00EF5450" w:rsidRDefault="00867EB4" w:rsidP="00867EB4">
      <w:pPr>
        <w:ind w:firstLine="709"/>
        <w:jc w:val="both"/>
      </w:pPr>
      <w:proofErr w:type="gramStart"/>
      <w:r w:rsidRPr="00EF5450">
        <w:t xml:space="preserve">В ходе реализации мероприятия (результата) 11 </w:t>
      </w:r>
      <w:r w:rsidRPr="00EF5450">
        <w:rPr>
          <w:i/>
        </w:rPr>
        <w:t>«Осуществлена выплата социального пособия на погребение и возмещены расходы по гарантированному перечню услуг по погребению за счет областного бюджета»</w:t>
      </w:r>
      <w:r w:rsidRPr="00EF5450">
        <w:t xml:space="preserve"> выплата социального пособия на погребение за 9 месяцев 2024 года произведена 2127 гражданам, а также </w:t>
      </w:r>
      <w:r w:rsidRPr="00EF5450">
        <w:rPr>
          <w:rFonts w:eastAsiaTheme="minorHAnsi"/>
          <w:iCs/>
          <w:lang w:eastAsia="en-US"/>
        </w:rPr>
        <w:t>возмещены расходы по гарантированному перечню услуг по погребению за счет областного бюджета 3</w:t>
      </w:r>
      <w:r w:rsidRPr="00EF5450">
        <w:t xml:space="preserve"> специализированным службам по вопросам похоронного дела за</w:t>
      </w:r>
      <w:proofErr w:type="gramEnd"/>
      <w:r w:rsidRPr="00EF5450">
        <w:t xml:space="preserve"> предоставленные услуги по погребению умерших согласно гарантированному перечню услуг по погребению.</w:t>
      </w:r>
    </w:p>
    <w:p w:rsidR="00867EB4" w:rsidRPr="00EF5450" w:rsidRDefault="00867EB4" w:rsidP="00867EB4">
      <w:pPr>
        <w:ind w:firstLine="709"/>
        <w:jc w:val="both"/>
      </w:pPr>
      <w:r w:rsidRPr="00EF5450">
        <w:t>Выплата носит заявительный характер, произведена всем обратившимся в полном объеме.</w:t>
      </w:r>
    </w:p>
    <w:p w:rsidR="00867EB4" w:rsidRPr="00EF5450" w:rsidRDefault="00867EB4" w:rsidP="00867EB4">
      <w:pPr>
        <w:ind w:firstLine="709"/>
        <w:jc w:val="both"/>
      </w:pPr>
      <w:r w:rsidRPr="00EF5450">
        <w:rPr>
          <w:rFonts w:eastAsiaTheme="minorHAnsi"/>
          <w:iCs/>
          <w:lang w:eastAsia="en-US"/>
        </w:rPr>
        <w:t xml:space="preserve">Возмещение расходов по гарантированному перечню услуг по погребению осуществляется в виде субсидий </w:t>
      </w:r>
      <w:r w:rsidRPr="00EF5450">
        <w:t xml:space="preserve">специализированным службам по вопросам похоронного дела по мере обращения организаций на основании представленных ими документов. </w:t>
      </w:r>
    </w:p>
    <w:p w:rsidR="00867EB4" w:rsidRPr="00EF5450" w:rsidRDefault="00867EB4" w:rsidP="00867EB4">
      <w:pPr>
        <w:autoSpaceDE w:val="0"/>
        <w:autoSpaceDN w:val="0"/>
        <w:adjustRightInd w:val="0"/>
        <w:ind w:firstLine="709"/>
        <w:jc w:val="both"/>
      </w:pPr>
      <w:r w:rsidRPr="00EF5450">
        <w:t xml:space="preserve">В ходе реализации мероприятия (результата) 12 </w:t>
      </w:r>
      <w:r w:rsidRPr="00EF5450">
        <w:rPr>
          <w:i/>
        </w:rPr>
        <w:t xml:space="preserve">«Осуществлена выплата дополнительного материального обеспечения гражданам за особые заслуги перед Воронежской областью» </w:t>
      </w:r>
      <w:r w:rsidRPr="00EF5450">
        <w:t xml:space="preserve"> выплата за 9 месяцев 2024 года произведена 719 гражданам.</w:t>
      </w:r>
    </w:p>
    <w:p w:rsidR="00867EB4" w:rsidRPr="00EF5450" w:rsidRDefault="00867EB4" w:rsidP="00867EB4">
      <w:pPr>
        <w:autoSpaceDE w:val="0"/>
        <w:autoSpaceDN w:val="0"/>
        <w:adjustRightInd w:val="0"/>
        <w:ind w:firstLine="709"/>
        <w:jc w:val="both"/>
      </w:pPr>
      <w:r w:rsidRPr="00EF5450">
        <w:t>Выплата осуществляется по заявительному принципу, обратилось меньше получателей, чем планировалось,  произведена всем обратившимся в полном объеме.</w:t>
      </w:r>
    </w:p>
    <w:p w:rsidR="00867EB4" w:rsidRPr="00EF5450" w:rsidRDefault="00867EB4" w:rsidP="00867EB4">
      <w:pPr>
        <w:autoSpaceDE w:val="0"/>
        <w:autoSpaceDN w:val="0"/>
        <w:adjustRightInd w:val="0"/>
        <w:ind w:firstLine="709"/>
        <w:jc w:val="both"/>
      </w:pPr>
      <w:r w:rsidRPr="00EF5450">
        <w:t xml:space="preserve">В ходе реализации мероприятия  (результата) 13 </w:t>
      </w:r>
      <w:r w:rsidRPr="00EF5450">
        <w:rPr>
          <w:i/>
        </w:rPr>
        <w:t>«Осуществлена ежемесячная денежная выплата гражданам, имеющим почетное звание «Почетный гражданин Воронежской области»</w:t>
      </w:r>
      <w:r w:rsidRPr="00EF5450">
        <w:t xml:space="preserve"> выплата за 9 месяцев 2024 года произведена 31 гражданину.</w:t>
      </w:r>
    </w:p>
    <w:p w:rsidR="00867EB4" w:rsidRPr="00EF5450" w:rsidRDefault="00867EB4" w:rsidP="00867EB4">
      <w:pPr>
        <w:autoSpaceDE w:val="0"/>
        <w:autoSpaceDN w:val="0"/>
        <w:adjustRightInd w:val="0"/>
        <w:ind w:firstLine="709"/>
        <w:jc w:val="both"/>
      </w:pPr>
      <w:r w:rsidRPr="00EF5450">
        <w:t>Выплата осуществляется по заявительному принципу, обратилось меньше получателей, чем планировалось,  произведена всем обратившимся в полном объеме.</w:t>
      </w:r>
    </w:p>
    <w:p w:rsidR="00867EB4" w:rsidRPr="00EF5450" w:rsidRDefault="00867EB4" w:rsidP="00867EB4">
      <w:pPr>
        <w:autoSpaceDE w:val="0"/>
        <w:autoSpaceDN w:val="0"/>
        <w:adjustRightInd w:val="0"/>
        <w:ind w:firstLine="709"/>
        <w:jc w:val="both"/>
      </w:pPr>
      <w:r w:rsidRPr="00EF5450">
        <w:t>В ходе реализации мероприятия (результата) 14</w:t>
      </w:r>
      <w:r w:rsidRPr="00EF5450">
        <w:rPr>
          <w:i/>
        </w:rPr>
        <w:t xml:space="preserve"> «Осуществлена ежемесячная денежная выплата гражданам, страдающим социально-значимыми заболеваниями, представляющими опасность для окружающих»</w:t>
      </w:r>
      <w:r w:rsidRPr="00EF5450">
        <w:t xml:space="preserve"> выплата за 9 месяцев 2024 года произведена 64 гражданам.</w:t>
      </w:r>
    </w:p>
    <w:p w:rsidR="00867EB4" w:rsidRPr="00EF5450" w:rsidRDefault="00867EB4" w:rsidP="00867EB4">
      <w:pPr>
        <w:autoSpaceDE w:val="0"/>
        <w:autoSpaceDN w:val="0"/>
        <w:adjustRightInd w:val="0"/>
        <w:ind w:firstLine="709"/>
        <w:jc w:val="both"/>
      </w:pPr>
      <w:r w:rsidRPr="00EF5450">
        <w:t>Выплата осуществляется по заявительному принципу, обратилось меньше получателей, чем планировалось,  произведена всем обратившимся в полном объеме.</w:t>
      </w:r>
    </w:p>
    <w:p w:rsidR="00867EB4" w:rsidRPr="00EF5450" w:rsidRDefault="00867EB4" w:rsidP="00867EB4">
      <w:pPr>
        <w:autoSpaceDE w:val="0"/>
        <w:autoSpaceDN w:val="0"/>
        <w:adjustRightInd w:val="0"/>
        <w:ind w:firstLine="709"/>
        <w:jc w:val="both"/>
      </w:pPr>
      <w:r w:rsidRPr="00EF5450">
        <w:t xml:space="preserve">На реализацию мероприятия (результата) 15 </w:t>
      </w:r>
      <w:r w:rsidRPr="00EF5450">
        <w:rPr>
          <w:i/>
        </w:rPr>
        <w:t xml:space="preserve">«Осуществлена единовременная денежная выплата членам семей работников добровольной пожарной охраны и добровольных пожарных в  случае их гибели (смерти) и возмещены расходы, связанные с погребением» </w:t>
      </w:r>
      <w:r w:rsidRPr="00EF5450">
        <w:t xml:space="preserve">за 9 месяцев 2024 года средства областного бюджета не направлялись. </w:t>
      </w:r>
    </w:p>
    <w:p w:rsidR="00867EB4" w:rsidRPr="00EF5450" w:rsidRDefault="00867EB4" w:rsidP="00867EB4">
      <w:pPr>
        <w:autoSpaceDE w:val="0"/>
        <w:autoSpaceDN w:val="0"/>
        <w:adjustRightInd w:val="0"/>
        <w:ind w:firstLine="709"/>
        <w:jc w:val="both"/>
      </w:pPr>
      <w:r w:rsidRPr="00EF5450">
        <w:t>Выплата осуществляется по заявительному принципу, за 9 месяцев 2024 года за данной выплатой граждане не обращались.</w:t>
      </w:r>
    </w:p>
    <w:p w:rsidR="00867EB4" w:rsidRPr="00EF5450" w:rsidRDefault="00867EB4" w:rsidP="00867EB4">
      <w:pPr>
        <w:autoSpaceDE w:val="0"/>
        <w:autoSpaceDN w:val="0"/>
        <w:adjustRightInd w:val="0"/>
        <w:ind w:firstLine="709"/>
        <w:jc w:val="both"/>
        <w:rPr>
          <w:i/>
        </w:rPr>
      </w:pPr>
      <w:r w:rsidRPr="00EF5450">
        <w:t xml:space="preserve">В ходе реализации мероприятия (результата) 16 </w:t>
      </w:r>
      <w:r w:rsidRPr="00EF5450">
        <w:rPr>
          <w:i/>
        </w:rPr>
        <w:t>«Осуществлена выплата единовременного денежного вознаграждения лицам, награжденным медалью «За труды во благо земли Воронежской»</w:t>
      </w:r>
      <w:r w:rsidRPr="00EF5450">
        <w:t xml:space="preserve"> за 9 месяцев 2024 года награждены медалью</w:t>
      </w:r>
      <w:r w:rsidRPr="00EF5450">
        <w:rPr>
          <w:i/>
        </w:rPr>
        <w:t xml:space="preserve"> «За труды во благо земли Воронежской» </w:t>
      </w:r>
      <w:r w:rsidRPr="00EF5450">
        <w:t>и соответствующую выплату за неё получили 7 человек.</w:t>
      </w:r>
    </w:p>
    <w:p w:rsidR="00867EB4" w:rsidRPr="00EF5450" w:rsidRDefault="00867EB4" w:rsidP="00867EB4">
      <w:pPr>
        <w:autoSpaceDE w:val="0"/>
        <w:autoSpaceDN w:val="0"/>
        <w:adjustRightInd w:val="0"/>
        <w:ind w:firstLine="709"/>
        <w:jc w:val="both"/>
      </w:pPr>
      <w:r w:rsidRPr="00EF5450">
        <w:t>В соответствии с Законом Воронежской области от 07.07.2006 № 70-ОЗ «О наградах Воронежской области» медалью «За труды во благо земли Воронежской» награждается не более 10 человек в год с выплатой единовременного денежного вознаграждения в размере 100,00 тыс. руб.</w:t>
      </w:r>
    </w:p>
    <w:p w:rsidR="00867EB4" w:rsidRPr="00EF5450" w:rsidRDefault="00867EB4" w:rsidP="00867EB4">
      <w:pPr>
        <w:ind w:firstLine="709"/>
        <w:jc w:val="both"/>
      </w:pPr>
      <w:r w:rsidRPr="00EF5450">
        <w:lastRenderedPageBreak/>
        <w:t xml:space="preserve">В ходе реализации мероприятия  (результата) 17 </w:t>
      </w:r>
      <w:r w:rsidRPr="00EF5450">
        <w:rPr>
          <w:i/>
        </w:rPr>
        <w:t xml:space="preserve">«Осуществлена выплата ежемесячной денежной компенсации по оплате жилищно-коммунальных услуг гражданам, проживающим в реорганизованных населенных пунктах городского округа город Воронеж» </w:t>
      </w:r>
      <w:r w:rsidRPr="00EF5450">
        <w:t xml:space="preserve">выплата ежемесячной денежной компенсации расходов на оплату жилого помещения и коммунальных услуг за 9 месяцев 2024 года </w:t>
      </w:r>
      <w:r w:rsidRPr="00EF5450">
        <w:rPr>
          <w:color w:val="000000" w:themeColor="text1"/>
        </w:rPr>
        <w:t>произведена 7377  гражданам</w:t>
      </w:r>
      <w:r w:rsidRPr="00EF5450">
        <w:t>.</w:t>
      </w:r>
    </w:p>
    <w:p w:rsidR="00867EB4" w:rsidRPr="00EF5450" w:rsidRDefault="00867EB4" w:rsidP="00867EB4">
      <w:pPr>
        <w:autoSpaceDE w:val="0"/>
        <w:autoSpaceDN w:val="0"/>
        <w:adjustRightInd w:val="0"/>
        <w:ind w:firstLine="709"/>
        <w:jc w:val="both"/>
      </w:pPr>
      <w:r w:rsidRPr="00EF5450">
        <w:t>Выплата осуществляется по заявительному принципу, обратилось меньше получателей, чем планировалось,  произведена всем обратившимся в полном объеме.</w:t>
      </w:r>
    </w:p>
    <w:p w:rsidR="00867EB4" w:rsidRPr="00EF5450" w:rsidRDefault="00867EB4" w:rsidP="00867EB4">
      <w:pPr>
        <w:autoSpaceDE w:val="0"/>
        <w:autoSpaceDN w:val="0"/>
        <w:adjustRightInd w:val="0"/>
        <w:ind w:firstLine="709"/>
        <w:jc w:val="both"/>
      </w:pPr>
      <w:proofErr w:type="gramStart"/>
      <w:r w:rsidRPr="00EF5450">
        <w:t xml:space="preserve">В ходе реализации мероприятия (результата) 18 </w:t>
      </w:r>
      <w:r w:rsidRPr="00EF5450">
        <w:rPr>
          <w:i/>
        </w:rPr>
        <w:t>«Осуществлены выплаты членам семей военнослужащего, погибшего в период прохождения военной службы в мирное время»</w:t>
      </w:r>
      <w:r w:rsidRPr="00EF5450">
        <w:t xml:space="preserve"> меры социальной поддержки (ежемесячная денежная выплата за проезд в пассажирском транспорте городского сообщения, </w:t>
      </w:r>
      <w:r w:rsidRPr="00EF5450">
        <w:rPr>
          <w:rFonts w:eastAsiaTheme="minorHAnsi"/>
          <w:lang w:eastAsia="en-US"/>
        </w:rPr>
        <w:t xml:space="preserve">денежная компенсация в размере 50 процентов стоимости услуг связи, </w:t>
      </w:r>
      <w:r w:rsidRPr="00EF5450">
        <w:t xml:space="preserve">доплата к пенсии </w:t>
      </w:r>
      <w:r w:rsidRPr="00EF5450">
        <w:rPr>
          <w:rFonts w:eastAsiaTheme="minorHAnsi"/>
          <w:lang w:eastAsia="en-US"/>
        </w:rPr>
        <w:t xml:space="preserve">по случаю потери кормильца) </w:t>
      </w:r>
      <w:r w:rsidRPr="00EF5450">
        <w:t xml:space="preserve"> за 9 месяцев 2024 года  предоставлены 3035</w:t>
      </w:r>
      <w:r w:rsidRPr="00EF5450">
        <w:rPr>
          <w:color w:val="000000" w:themeColor="text1"/>
        </w:rPr>
        <w:t xml:space="preserve">  г</w:t>
      </w:r>
      <w:r w:rsidRPr="00EF5450">
        <w:t>ражданам.</w:t>
      </w:r>
      <w:proofErr w:type="gramEnd"/>
    </w:p>
    <w:p w:rsidR="00867EB4" w:rsidRPr="00EF5450" w:rsidRDefault="00867EB4" w:rsidP="00867EB4">
      <w:pPr>
        <w:autoSpaceDE w:val="0"/>
        <w:autoSpaceDN w:val="0"/>
        <w:adjustRightInd w:val="0"/>
        <w:ind w:firstLine="709"/>
        <w:jc w:val="both"/>
      </w:pPr>
      <w:r w:rsidRPr="00EF5450">
        <w:t>Выплата осуществляется по заявительному принципу, обратилось меньше получателей, чем планировалось,  произведена всем обратившимся в полном объеме.</w:t>
      </w:r>
    </w:p>
    <w:p w:rsidR="00867EB4" w:rsidRPr="00EF5450" w:rsidRDefault="00867EB4" w:rsidP="00867EB4">
      <w:pPr>
        <w:autoSpaceDE w:val="0"/>
        <w:autoSpaceDN w:val="0"/>
        <w:adjustRightInd w:val="0"/>
        <w:ind w:firstLine="709"/>
        <w:jc w:val="both"/>
        <w:rPr>
          <w:rFonts w:eastAsia="Calibri"/>
          <w:lang w:eastAsia="en-US"/>
        </w:rPr>
      </w:pPr>
      <w:proofErr w:type="gramStart"/>
      <w:r w:rsidRPr="00EF5450">
        <w:t>В ходе реализации мероприятия (результата) 19 «</w:t>
      </w:r>
      <w:r w:rsidRPr="00EF5450">
        <w:rPr>
          <w:i/>
        </w:rPr>
        <w:t>Осуществлена выплата работникам государственного сектора системы социального обслуживания»</w:t>
      </w:r>
      <w:r w:rsidRPr="00EF5450">
        <w:t xml:space="preserve"> средства направлены на осуществление выплаты ежемесячной денежной компенсации по проезду на транспорте общего пользования (кроме такси), связанному с исполнением профессиональной деятельности, работникам государственного сектора системы социального обслуживания населения за 9 месяцев 2024 года (</w:t>
      </w:r>
      <w:r w:rsidRPr="00EF5450">
        <w:rPr>
          <w:rFonts w:eastAsia="Calibri"/>
          <w:lang w:eastAsia="en-US"/>
        </w:rPr>
        <w:t>1873</w:t>
      </w:r>
      <w:r w:rsidRPr="00EF5450">
        <w:t xml:space="preserve"> социальным работникам) в соответствии с постановлением Правительства Воронежской области от </w:t>
      </w:r>
      <w:r w:rsidRPr="00EF5450">
        <w:rPr>
          <w:rFonts w:eastAsia="Calibri"/>
          <w:lang w:eastAsia="en-US"/>
        </w:rPr>
        <w:t>03.08.2009 № 662</w:t>
      </w:r>
      <w:proofErr w:type="gramEnd"/>
      <w:r w:rsidRPr="00EF5450">
        <w:rPr>
          <w:rFonts w:eastAsia="Calibri"/>
          <w:lang w:eastAsia="en-US"/>
        </w:rPr>
        <w:t xml:space="preserve"> «О порядке предоставления меры социальной поддержки социальным работникам, занятым в государственном секторе системы социального обслуживания населения Воронежской области, в виде возмещения расходов по проезду на транспорте общего пользования». </w:t>
      </w:r>
    </w:p>
    <w:p w:rsidR="00867EB4" w:rsidRPr="00EF5450" w:rsidRDefault="00867EB4" w:rsidP="00867EB4">
      <w:pPr>
        <w:ind w:firstLine="709"/>
        <w:jc w:val="both"/>
      </w:pPr>
      <w:r w:rsidRPr="00EF5450">
        <w:t>Выплата произведена всем обратившимся  гражданам, имеющим право на его получение в полном объеме.</w:t>
      </w:r>
    </w:p>
    <w:p w:rsidR="00867EB4" w:rsidRPr="00EF5450" w:rsidRDefault="00867EB4" w:rsidP="00867EB4">
      <w:pPr>
        <w:ind w:firstLine="709"/>
        <w:jc w:val="both"/>
      </w:pPr>
      <w:r w:rsidRPr="00EF5450">
        <w:t xml:space="preserve">В ходе реализации мероприятия  (результата) 20 </w:t>
      </w:r>
      <w:r w:rsidRPr="00EF5450">
        <w:rPr>
          <w:i/>
        </w:rPr>
        <w:t xml:space="preserve">«Осуществлены выплаты гражданам, страдающим хронической почечной недостаточностью» </w:t>
      </w:r>
      <w:r w:rsidRPr="00EF5450">
        <w:t>выплата за 9 месяцев 2024 года произведена 332 гражданам (без учета сопровождающих лиц).</w:t>
      </w:r>
    </w:p>
    <w:p w:rsidR="00867EB4" w:rsidRPr="00EF5450" w:rsidRDefault="00867EB4" w:rsidP="00867EB4">
      <w:pPr>
        <w:autoSpaceDE w:val="0"/>
        <w:autoSpaceDN w:val="0"/>
        <w:adjustRightInd w:val="0"/>
        <w:ind w:firstLine="709"/>
        <w:jc w:val="both"/>
      </w:pPr>
      <w:r w:rsidRPr="00EF5450">
        <w:t>Выплата осуществляется по заявительному принципу, произведена всем обратившимся в полном объеме.</w:t>
      </w:r>
    </w:p>
    <w:p w:rsidR="00867EB4" w:rsidRPr="00EF5450" w:rsidRDefault="00867EB4" w:rsidP="00867EB4">
      <w:pPr>
        <w:ind w:firstLine="709"/>
        <w:jc w:val="both"/>
      </w:pPr>
      <w:r w:rsidRPr="00EF5450">
        <w:t xml:space="preserve">В ходе реализации мероприятия  (результата) 21 </w:t>
      </w:r>
      <w:r w:rsidRPr="00EF5450">
        <w:rPr>
          <w:i/>
        </w:rPr>
        <w:t xml:space="preserve">«Осуществлены выплаты гражданам субсидий на оплату жилого помещения и коммунальных услуг» </w:t>
      </w:r>
      <w:r w:rsidRPr="00EF5450">
        <w:t>выплата субсидий за 9 месяцев 2024 года произведена 69 721 семьям.</w:t>
      </w:r>
    </w:p>
    <w:p w:rsidR="00867EB4" w:rsidRPr="00EF5450" w:rsidRDefault="00867EB4" w:rsidP="00867EB4">
      <w:pPr>
        <w:ind w:firstLine="709"/>
        <w:jc w:val="both"/>
      </w:pPr>
      <w:r w:rsidRPr="00EF5450">
        <w:t>Выплата произведена всем гражданам, имеющим право на субсидию на оплату жилого помещения и коммунальных услуг и обратившимся за ее предоставлением.</w:t>
      </w:r>
    </w:p>
    <w:p w:rsidR="00867EB4" w:rsidRPr="00EF5450" w:rsidRDefault="00867EB4" w:rsidP="00867EB4">
      <w:pPr>
        <w:ind w:firstLine="709"/>
        <w:jc w:val="both"/>
        <w:rPr>
          <w:color w:val="000000" w:themeColor="text1"/>
        </w:rPr>
      </w:pPr>
      <w:r w:rsidRPr="00EF5450">
        <w:t xml:space="preserve">В ходе реализации мероприятия (результата) 22 </w:t>
      </w:r>
      <w:r w:rsidRPr="00EF5450">
        <w:rPr>
          <w:i/>
        </w:rPr>
        <w:t xml:space="preserve">«Осуществлена ежемесячная </w:t>
      </w:r>
      <w:r w:rsidRPr="00EF5450">
        <w:rPr>
          <w:i/>
          <w:color w:val="000000" w:themeColor="text1"/>
        </w:rPr>
        <w:t>денежная выплата гражданам, имеющим почетные спортивные звания, постоянно проживающим на территории Воронежской области»</w:t>
      </w:r>
      <w:r w:rsidRPr="00EF5450">
        <w:rPr>
          <w:color w:val="000000" w:themeColor="text1"/>
        </w:rPr>
        <w:t xml:space="preserve"> выплаты </w:t>
      </w:r>
      <w:r w:rsidRPr="00EF5450">
        <w:t xml:space="preserve">за 9 месяцев 2024 года </w:t>
      </w:r>
      <w:r w:rsidRPr="00EF5450">
        <w:rPr>
          <w:color w:val="000000" w:themeColor="text1"/>
        </w:rPr>
        <w:t>произведены 134 гражданам, постоянно проживающим на территории Воронежской области, имеющим почетные спортивные звания.</w:t>
      </w:r>
    </w:p>
    <w:p w:rsidR="00867EB4" w:rsidRPr="00EF5450" w:rsidRDefault="00867EB4" w:rsidP="00867EB4">
      <w:pPr>
        <w:autoSpaceDE w:val="0"/>
        <w:autoSpaceDN w:val="0"/>
        <w:adjustRightInd w:val="0"/>
        <w:ind w:firstLine="709"/>
        <w:jc w:val="both"/>
        <w:rPr>
          <w:color w:val="000000" w:themeColor="text1"/>
        </w:rPr>
      </w:pPr>
      <w:r w:rsidRPr="00EF5450">
        <w:rPr>
          <w:color w:val="000000" w:themeColor="text1"/>
        </w:rPr>
        <w:t>Выплата осуществляется по заявительному принципу, произведена всем обратившимся в полном объеме.</w:t>
      </w:r>
    </w:p>
    <w:p w:rsidR="00867EB4" w:rsidRPr="00EF5450" w:rsidRDefault="00867EB4" w:rsidP="00867EB4">
      <w:pPr>
        <w:ind w:firstLine="709"/>
        <w:jc w:val="both"/>
        <w:rPr>
          <w:color w:val="000000" w:themeColor="text1"/>
        </w:rPr>
      </w:pPr>
      <w:r w:rsidRPr="00EF5450">
        <w:rPr>
          <w:color w:val="000000" w:themeColor="text1"/>
        </w:rPr>
        <w:t xml:space="preserve">В ходе реализации мероприятия (результата)  23 </w:t>
      </w:r>
      <w:r w:rsidRPr="00EF5450">
        <w:rPr>
          <w:i/>
          <w:color w:val="000000" w:themeColor="text1"/>
        </w:rPr>
        <w:t xml:space="preserve">«Осуществлена ежемесячная денежная выплата гражданам, завоевавшим звания чемпионов или призеров Олимпийских, </w:t>
      </w:r>
      <w:proofErr w:type="spellStart"/>
      <w:r w:rsidRPr="00EF5450">
        <w:rPr>
          <w:i/>
          <w:color w:val="000000" w:themeColor="text1"/>
        </w:rPr>
        <w:t>Паралимпийских</w:t>
      </w:r>
      <w:proofErr w:type="spellEnd"/>
      <w:r w:rsidRPr="00EF5450">
        <w:rPr>
          <w:i/>
          <w:color w:val="000000" w:themeColor="text1"/>
        </w:rPr>
        <w:t xml:space="preserve"> и </w:t>
      </w:r>
      <w:proofErr w:type="spellStart"/>
      <w:r w:rsidRPr="00EF5450">
        <w:rPr>
          <w:i/>
          <w:color w:val="000000" w:themeColor="text1"/>
        </w:rPr>
        <w:t>Сурдлимпийских</w:t>
      </w:r>
      <w:proofErr w:type="spellEnd"/>
      <w:r w:rsidRPr="00EF5450">
        <w:rPr>
          <w:i/>
          <w:color w:val="000000" w:themeColor="text1"/>
        </w:rPr>
        <w:t xml:space="preserve"> игр, победителям и призерам международных соревнований «Дружба 84» постоянно проживающим на территории Воронежской области»</w:t>
      </w:r>
      <w:r w:rsidRPr="00EF5450">
        <w:rPr>
          <w:color w:val="000000" w:themeColor="text1"/>
        </w:rPr>
        <w:t xml:space="preserve"> </w:t>
      </w:r>
      <w:r w:rsidRPr="00EF5450">
        <w:t xml:space="preserve">выплаты за 9 месяцев 2024 года </w:t>
      </w:r>
      <w:r w:rsidRPr="00EF5450">
        <w:rPr>
          <w:color w:val="000000" w:themeColor="text1"/>
        </w:rPr>
        <w:t>произведены 19 гражданам данной категории.</w:t>
      </w:r>
    </w:p>
    <w:p w:rsidR="00867EB4" w:rsidRPr="00EF5450" w:rsidRDefault="00867EB4" w:rsidP="00867EB4">
      <w:pPr>
        <w:autoSpaceDE w:val="0"/>
        <w:autoSpaceDN w:val="0"/>
        <w:adjustRightInd w:val="0"/>
        <w:ind w:firstLine="709"/>
        <w:jc w:val="both"/>
      </w:pPr>
      <w:r w:rsidRPr="00EF5450">
        <w:t>Выплата осуществляется по заявительному принципу, произведена всем обратившимся в полном объеме.</w:t>
      </w:r>
    </w:p>
    <w:p w:rsidR="00867EB4" w:rsidRPr="00EF5450" w:rsidRDefault="00867EB4" w:rsidP="00867EB4">
      <w:pPr>
        <w:ind w:firstLine="709"/>
        <w:jc w:val="both"/>
      </w:pPr>
      <w:proofErr w:type="gramStart"/>
      <w:r w:rsidRPr="00EF5450">
        <w:lastRenderedPageBreak/>
        <w:t xml:space="preserve">В ходе реализации мероприятия (результата) 24 </w:t>
      </w:r>
      <w:r w:rsidRPr="00EF5450">
        <w:rPr>
          <w:i/>
        </w:rPr>
        <w:t xml:space="preserve">«Осуществлены выплаты ежемесячной денежной компенсации  по оплате жилищно-коммунальных услуг ветеранам труда» </w:t>
      </w:r>
      <w:r w:rsidRPr="00EF5450">
        <w:t>выплата произведена всем гражданам, имеющим право на ежемесячную денежную компенсации расходов на оплату жилого помещения и коммунальных услуг и обратившимся за ее предоставлением.</w:t>
      </w:r>
      <w:proofErr w:type="gramEnd"/>
    </w:p>
    <w:p w:rsidR="00867EB4" w:rsidRPr="00EF5450" w:rsidRDefault="00867EB4" w:rsidP="00867EB4">
      <w:pPr>
        <w:ind w:firstLine="709"/>
        <w:jc w:val="both"/>
      </w:pPr>
      <w:r w:rsidRPr="00EF5450">
        <w:t>В ходе реализации мероприятия выплата ежемесячной денежной компенсации расходов на оплату жилого помещения и коммунальных услуг за 9 месяцев 2024 года произведена 98697 гражданам.</w:t>
      </w:r>
    </w:p>
    <w:p w:rsidR="00867EB4" w:rsidRPr="00EF5450" w:rsidRDefault="00867EB4" w:rsidP="00867EB4">
      <w:pPr>
        <w:ind w:firstLine="709"/>
        <w:jc w:val="both"/>
      </w:pPr>
      <w:r w:rsidRPr="00EF5450">
        <w:t>Выплата носит заявительный характер, обратилось меньше получателей, чем планировалось, произведена всем обратившимся гражданам, имеющим право на ее получение в полном объеме.</w:t>
      </w:r>
    </w:p>
    <w:p w:rsidR="00867EB4" w:rsidRPr="00EF5450" w:rsidRDefault="00867EB4" w:rsidP="00867EB4">
      <w:pPr>
        <w:ind w:firstLine="709"/>
        <w:jc w:val="both"/>
      </w:pPr>
      <w:r w:rsidRPr="00EF5450">
        <w:t xml:space="preserve">В ходе реализации мероприятия (результата) 25 </w:t>
      </w:r>
      <w:r w:rsidRPr="00EF5450">
        <w:rPr>
          <w:i/>
        </w:rPr>
        <w:t>«Осуществлены выплаты ежемесячной денежной компенсации по оплате жилищно-коммунальных услуг реабилитированным лицам и лицам, признанным пострадавшими от политических репрессий»</w:t>
      </w:r>
      <w:r w:rsidRPr="00EF5450">
        <w:t xml:space="preserve"> выплата ежемесячной денежной компенсации расходов на оплату жилого помещения и коммунальных услуг за 9 месяцев 2024 года </w:t>
      </w:r>
      <w:r w:rsidRPr="00EF5450">
        <w:rPr>
          <w:color w:val="000000" w:themeColor="text1"/>
        </w:rPr>
        <w:t>произведена 908 гражданам</w:t>
      </w:r>
      <w:r w:rsidRPr="00EF5450">
        <w:t>.</w:t>
      </w:r>
    </w:p>
    <w:p w:rsidR="00867EB4" w:rsidRPr="00EF5450" w:rsidRDefault="00867EB4" w:rsidP="00867EB4">
      <w:pPr>
        <w:ind w:firstLine="709"/>
        <w:jc w:val="both"/>
      </w:pPr>
      <w:r w:rsidRPr="00EF5450">
        <w:t>Выплата осуществляется по заявительному принципу, произведена всем обратившимся в полном объеме, сокращение численности получателей связано со смертью граждан и переездом граждан в другие регионы.</w:t>
      </w:r>
    </w:p>
    <w:p w:rsidR="00867EB4" w:rsidRPr="00EF5450" w:rsidRDefault="00867EB4" w:rsidP="00867EB4">
      <w:pPr>
        <w:ind w:firstLine="709"/>
        <w:jc w:val="both"/>
      </w:pPr>
      <w:r w:rsidRPr="00EF5450">
        <w:t xml:space="preserve">В ходе реализации мероприятия (результата) 26  </w:t>
      </w:r>
      <w:r w:rsidRPr="00EF5450">
        <w:rPr>
          <w:i/>
        </w:rPr>
        <w:t>«Осуществлены выплаты денежной компенсации расходов на уплату взноса на капитальный ремонт общего имущества в многоквартирном доме отдельным категориям граждан»</w:t>
      </w:r>
      <w:r w:rsidRPr="00EF5450">
        <w:t xml:space="preserve"> выплата ежемесячной денежной компенсации расходов на оплату жилого помещения и коммунальных услуг за 9 месяцев 2024 года произведена 7045 гражданам.</w:t>
      </w:r>
    </w:p>
    <w:p w:rsidR="00867EB4" w:rsidRPr="00EF5450" w:rsidRDefault="00867EB4" w:rsidP="00867EB4">
      <w:pPr>
        <w:ind w:firstLine="709"/>
        <w:jc w:val="both"/>
      </w:pPr>
      <w:r w:rsidRPr="00EF5450">
        <w:t>Выплата носит заявительный характер, обратилось меньше получателей, чем планировалось, произведена всем обратившимся гражданам, имеющим право на ее получение в полном объеме.</w:t>
      </w:r>
    </w:p>
    <w:p w:rsidR="00867EB4" w:rsidRPr="00EF5450" w:rsidRDefault="00867EB4" w:rsidP="00867EB4">
      <w:pPr>
        <w:ind w:firstLine="709"/>
        <w:jc w:val="both"/>
      </w:pPr>
      <w:r w:rsidRPr="00EF5450">
        <w:t xml:space="preserve">В ходе реализации мероприятия  (результата) 27 </w:t>
      </w:r>
      <w:r w:rsidRPr="00EF5450">
        <w:rPr>
          <w:i/>
        </w:rPr>
        <w:t xml:space="preserve">«Осуществлены выплаты ежемесячной денежной компенсации по оплате жилищно-коммунальных услуг отдельным категориям граждан, проживающим и осуществляющим профессиональную деятельность в сельской местности» </w:t>
      </w:r>
      <w:r w:rsidRPr="00EF5450">
        <w:t>выплата ежемесячной денежной компенсации расходов на оплату жилого помещения и коммунальных услуг за 9 месяцев 2024 года произведена 30751 гражданам.</w:t>
      </w:r>
    </w:p>
    <w:p w:rsidR="00867EB4" w:rsidRPr="00EF5450" w:rsidRDefault="00867EB4" w:rsidP="00867EB4">
      <w:pPr>
        <w:ind w:firstLine="709"/>
        <w:jc w:val="both"/>
      </w:pPr>
      <w:r w:rsidRPr="00EF5450">
        <w:t>Выплата носит заявительный характер, произведена всем обратившимся гражданам, имеющим право на ее получение в полном объеме.</w:t>
      </w:r>
    </w:p>
    <w:p w:rsidR="00867EB4" w:rsidRPr="00EF5450" w:rsidRDefault="00867EB4" w:rsidP="00867EB4">
      <w:pPr>
        <w:ind w:firstLine="709"/>
        <w:jc w:val="both"/>
      </w:pPr>
      <w:r w:rsidRPr="00EF5450">
        <w:t xml:space="preserve"> В ходе реализации мероприятия (результата) 28 </w:t>
      </w:r>
      <w:r w:rsidRPr="00EF5450">
        <w:rPr>
          <w:i/>
        </w:rPr>
        <w:t>«Осуществлена единовременная денежная выплата лицам, награжденным почетным знаком «За заслуги в воспитании детей»»</w:t>
      </w:r>
      <w:r w:rsidRPr="00EF5450">
        <w:t xml:space="preserve"> за 9 месяцев 2024 года средства областного бюджета не направлялись.</w:t>
      </w:r>
    </w:p>
    <w:p w:rsidR="00867EB4" w:rsidRPr="00EF5450" w:rsidRDefault="00867EB4" w:rsidP="00867EB4">
      <w:pPr>
        <w:ind w:firstLine="709"/>
        <w:jc w:val="both"/>
      </w:pPr>
      <w:r w:rsidRPr="00EF5450">
        <w:t>В соответствии с Законом Воронежской области от 07.07.2006 № 70-ОЗ «О наградах Воронежской области» награждение данным знаком производится не более 5 чел. в год с выплатой единовременного денежного вознаграждения в размере 50,00 тыс</w:t>
      </w:r>
      <w:proofErr w:type="gramStart"/>
      <w:r w:rsidRPr="00EF5450">
        <w:t>.р</w:t>
      </w:r>
      <w:proofErr w:type="gramEnd"/>
      <w:r w:rsidRPr="00EF5450">
        <w:t>уб.</w:t>
      </w:r>
    </w:p>
    <w:p w:rsidR="00867EB4" w:rsidRPr="00EF5450" w:rsidRDefault="00867EB4" w:rsidP="00867EB4">
      <w:pPr>
        <w:ind w:firstLine="709"/>
        <w:jc w:val="both"/>
      </w:pPr>
      <w:r w:rsidRPr="00EF5450">
        <w:t>В отчётном периоде награждение данным знаком не производилось.</w:t>
      </w:r>
    </w:p>
    <w:p w:rsidR="00867EB4" w:rsidRPr="00EF5450" w:rsidRDefault="00867EB4" w:rsidP="00867EB4">
      <w:pPr>
        <w:autoSpaceDE w:val="0"/>
        <w:autoSpaceDN w:val="0"/>
        <w:adjustRightInd w:val="0"/>
        <w:ind w:firstLine="709"/>
        <w:jc w:val="both"/>
      </w:pPr>
      <w:r w:rsidRPr="00EF5450">
        <w:t xml:space="preserve">В ходе реализации мероприятия (результата) 29 </w:t>
      </w:r>
      <w:r w:rsidRPr="00EF5450">
        <w:rPr>
          <w:i/>
        </w:rPr>
        <w:t>«Осуществлена единовременная денежная выплата лицам, награжденным почетным знаком «За заслуги в развитии сельского хозяйства Воронежской области»</w:t>
      </w:r>
      <w:r w:rsidRPr="00EF5450">
        <w:t xml:space="preserve"> за 9 месяцев 2024 года почетный знак «За заслуги в развитии сельского хозяйства Воронежской области» и соответствующую выплату за неё получили 2 человека.</w:t>
      </w:r>
    </w:p>
    <w:p w:rsidR="00867EB4" w:rsidRPr="00EF5450" w:rsidRDefault="00867EB4" w:rsidP="00867EB4">
      <w:pPr>
        <w:ind w:firstLine="709"/>
        <w:jc w:val="both"/>
      </w:pPr>
      <w:r w:rsidRPr="00EF5450">
        <w:t>В соответствии с Законом Воронежской области от 07.07.2006 № 70-ОЗ «О наградах Воронежской области» награждение данным знаком производится не более 5 чел. в год с выплатой единовременного денежного вознаграждения в размере 50,00 тыс</w:t>
      </w:r>
      <w:proofErr w:type="gramStart"/>
      <w:r w:rsidRPr="00EF5450">
        <w:t>.р</w:t>
      </w:r>
      <w:proofErr w:type="gramEnd"/>
      <w:r w:rsidRPr="00EF5450">
        <w:t xml:space="preserve">уб. </w:t>
      </w:r>
    </w:p>
    <w:p w:rsidR="00867EB4" w:rsidRPr="00EF5450" w:rsidRDefault="00867EB4" w:rsidP="00867EB4">
      <w:pPr>
        <w:autoSpaceDE w:val="0"/>
        <w:autoSpaceDN w:val="0"/>
        <w:adjustRightInd w:val="0"/>
        <w:ind w:firstLine="709"/>
        <w:jc w:val="both"/>
      </w:pPr>
      <w:r w:rsidRPr="00EF5450">
        <w:lastRenderedPageBreak/>
        <w:t xml:space="preserve">В ходе реализации мероприятия (результата)  30 </w:t>
      </w:r>
      <w:r w:rsidRPr="00EF5450">
        <w:rPr>
          <w:i/>
        </w:rPr>
        <w:t xml:space="preserve">«Осуществлена компенсация за наем жилого помещения медицинским работникам государственных медицинских организаций, оказывающих первичную медико-санитарную и скорую медицинскую помощь» </w:t>
      </w:r>
      <w:r w:rsidRPr="00EF5450">
        <w:t xml:space="preserve"> ежемесячные выплаты за 9 месяцев 2024 года произведены 19 гражданам. </w:t>
      </w:r>
    </w:p>
    <w:p w:rsidR="00867EB4" w:rsidRPr="00EF5450" w:rsidRDefault="00867EB4" w:rsidP="00867EB4">
      <w:pPr>
        <w:autoSpaceDE w:val="0"/>
        <w:autoSpaceDN w:val="0"/>
        <w:adjustRightInd w:val="0"/>
        <w:ind w:firstLine="709"/>
        <w:jc w:val="both"/>
      </w:pPr>
      <w:r w:rsidRPr="00EF5450">
        <w:t>Выплата осуществляется по заявительному принципу, обратилось меньше получателей, чем планировалось,  произведена всем обратившимся в полном объеме.</w:t>
      </w:r>
    </w:p>
    <w:p w:rsidR="00867EB4" w:rsidRPr="00EF5450" w:rsidRDefault="00867EB4" w:rsidP="00867EB4">
      <w:pPr>
        <w:ind w:firstLine="709"/>
        <w:jc w:val="both"/>
      </w:pPr>
      <w:proofErr w:type="gramStart"/>
      <w:r w:rsidRPr="00EF5450">
        <w:t xml:space="preserve">В ходе реализации мероприятия  (результата)  31 </w:t>
      </w:r>
      <w:r w:rsidRPr="00EF5450">
        <w:rPr>
          <w:i/>
        </w:rPr>
        <w:t xml:space="preserve">«Осуществлены единовременные денежные выплаты медицинским работникам медицинских организаций, подведомственных исполнительному органу государственной власти Воронежской области в сфере охраны здоровья, оказывающим первичную доврачебную медико-санитарную помощь, первичную врачебную медико-санитарную помощь, скорую, в том числе скорую специализированную, медицинскую помощь» </w:t>
      </w:r>
      <w:r w:rsidRPr="00EF5450">
        <w:t>единовременные выплаты  за 9 месяцев 2024 года произведены 221  гражданину.</w:t>
      </w:r>
      <w:proofErr w:type="gramEnd"/>
    </w:p>
    <w:p w:rsidR="00867EB4" w:rsidRPr="00EF5450" w:rsidRDefault="00867EB4" w:rsidP="00867EB4">
      <w:pPr>
        <w:autoSpaceDE w:val="0"/>
        <w:autoSpaceDN w:val="0"/>
        <w:adjustRightInd w:val="0"/>
        <w:ind w:firstLine="709"/>
        <w:jc w:val="both"/>
      </w:pPr>
      <w:r w:rsidRPr="00EF5450">
        <w:t>Выплата осуществляется по заявительному принципу, обратилось меньше получателей, чем планировалось, произведена всем обратившимся в полном объеме.</w:t>
      </w:r>
    </w:p>
    <w:p w:rsidR="00867EB4" w:rsidRPr="00EF5450" w:rsidRDefault="00867EB4" w:rsidP="00867EB4">
      <w:pPr>
        <w:ind w:firstLine="709"/>
        <w:jc w:val="both"/>
      </w:pPr>
      <w:r w:rsidRPr="00EF5450">
        <w:t xml:space="preserve">В ходе реализации мероприятия (результата) 32 </w:t>
      </w:r>
      <w:r w:rsidRPr="00EF5450">
        <w:rPr>
          <w:i/>
        </w:rPr>
        <w:t>«Осуществлена выплата единовременного поощрения лицам, награжденным почетным знаком «За верность медицинскому долгу»</w:t>
      </w:r>
      <w:r w:rsidRPr="00EF5450">
        <w:t xml:space="preserve"> за 9 месяцев 2024 года почетный знак «</w:t>
      </w:r>
      <w:r w:rsidRPr="00EF5450">
        <w:rPr>
          <w:i/>
        </w:rPr>
        <w:t>За верность медицинскому долгу</w:t>
      </w:r>
      <w:r w:rsidRPr="00EF5450">
        <w:t>» и соответствующую выплату за неё получили 4 человека.</w:t>
      </w:r>
    </w:p>
    <w:p w:rsidR="00867EB4" w:rsidRPr="00EF5450" w:rsidRDefault="00867EB4" w:rsidP="00867EB4">
      <w:pPr>
        <w:ind w:firstLine="709"/>
        <w:jc w:val="both"/>
      </w:pPr>
      <w:r w:rsidRPr="00EF5450">
        <w:t>В соответствии с Законом Воронежской области от 07.07.2006 № 70-ОЗ «О наградах Воронежской области» награждение данным знаком производится не более 5 чел. в год с выплатой единовременного денежного вознаграждения в размере 50,00 тыс</w:t>
      </w:r>
      <w:proofErr w:type="gramStart"/>
      <w:r w:rsidRPr="00EF5450">
        <w:t>.р</w:t>
      </w:r>
      <w:proofErr w:type="gramEnd"/>
      <w:r w:rsidRPr="00EF5450">
        <w:t xml:space="preserve">уб. </w:t>
      </w:r>
    </w:p>
    <w:p w:rsidR="00867EB4" w:rsidRPr="00EF5450" w:rsidRDefault="00867EB4" w:rsidP="00867EB4">
      <w:pPr>
        <w:autoSpaceDE w:val="0"/>
        <w:autoSpaceDN w:val="0"/>
        <w:adjustRightInd w:val="0"/>
        <w:ind w:firstLine="709"/>
        <w:jc w:val="both"/>
      </w:pPr>
      <w:r w:rsidRPr="00EF5450">
        <w:t>В ходе реализации мероприятия (результата) 33</w:t>
      </w:r>
      <w:r w:rsidRPr="00EF5450">
        <w:rPr>
          <w:i/>
        </w:rPr>
        <w:t xml:space="preserve"> «Осуществлена денежная выплата отдельным категориям сотрудников войск национальной гвардии Российской Федерации»</w:t>
      </w:r>
      <w:r w:rsidRPr="00EF5450">
        <w:t xml:space="preserve"> д</w:t>
      </w:r>
      <w:r w:rsidRPr="00EF5450">
        <w:rPr>
          <w:rFonts w:eastAsiaTheme="minorHAnsi"/>
          <w:lang w:eastAsia="en-US"/>
        </w:rPr>
        <w:t xml:space="preserve">ополнительную меру социальной поддержки в виде денежной выплаты ежеквартально из расчета 5000 рублей в месяц </w:t>
      </w:r>
      <w:r w:rsidRPr="00EF5450">
        <w:t>за 9 месяцев 2024 года получили 572 человека.</w:t>
      </w:r>
    </w:p>
    <w:p w:rsidR="00867EB4" w:rsidRPr="00EF5450" w:rsidRDefault="00867EB4" w:rsidP="00867EB4">
      <w:pPr>
        <w:ind w:firstLine="709"/>
        <w:jc w:val="both"/>
      </w:pPr>
      <w:r w:rsidRPr="00EF5450">
        <w:t>Выплата носит заявительный характер, произведена всем обратившимся гражданам, имеющим право на ее получение в полном объеме.</w:t>
      </w:r>
    </w:p>
    <w:p w:rsidR="00867EB4" w:rsidRPr="00EF5450" w:rsidRDefault="00867EB4" w:rsidP="00867EB4">
      <w:pPr>
        <w:autoSpaceDE w:val="0"/>
        <w:autoSpaceDN w:val="0"/>
        <w:adjustRightInd w:val="0"/>
        <w:ind w:firstLine="709"/>
        <w:jc w:val="both"/>
      </w:pPr>
      <w:r w:rsidRPr="00EF5450">
        <w:t>В ходе реализации мероприятия (результата)   34 «</w:t>
      </w:r>
      <w:r w:rsidRPr="00EF5450">
        <w:rPr>
          <w:i/>
          <w:iCs/>
        </w:rPr>
        <w:t xml:space="preserve">Осуществлена единовременная денежная выплата на приобретение сжиженного углеводородного газа в баллонах для бытовых нужд» </w:t>
      </w:r>
      <w:r w:rsidRPr="00EF5450">
        <w:t xml:space="preserve">единовременная выплата за 9 месяцев 2024 года произведена 2112 гражданам. </w:t>
      </w:r>
    </w:p>
    <w:p w:rsidR="00867EB4" w:rsidRPr="00EF5450" w:rsidRDefault="00867EB4" w:rsidP="00867EB4">
      <w:pPr>
        <w:autoSpaceDE w:val="0"/>
        <w:autoSpaceDN w:val="0"/>
        <w:adjustRightInd w:val="0"/>
        <w:ind w:firstLine="709"/>
        <w:jc w:val="both"/>
      </w:pPr>
      <w:r w:rsidRPr="00EF5450">
        <w:t>Выплата осуществляется по заявительному принципу, обратилось меньше получателей, чем планировалось,  произведена всем обратившимся в полном объеме.</w:t>
      </w:r>
    </w:p>
    <w:p w:rsidR="00867EB4" w:rsidRPr="00EF5450" w:rsidRDefault="00867EB4" w:rsidP="00867EB4">
      <w:pPr>
        <w:autoSpaceDE w:val="0"/>
        <w:autoSpaceDN w:val="0"/>
        <w:adjustRightInd w:val="0"/>
        <w:ind w:firstLine="709"/>
        <w:jc w:val="both"/>
      </w:pPr>
      <w:proofErr w:type="gramStart"/>
      <w:r w:rsidRPr="00EF5450">
        <w:t xml:space="preserve">В ходе реализации мероприятия (результата) 35 </w:t>
      </w:r>
      <w:r w:rsidRPr="00EF5450">
        <w:rPr>
          <w:i/>
        </w:rPr>
        <w:t xml:space="preserve"> «Осуществлена ежемесячная денежная выплата гражданскому персоналу Федерального казенного учреждения «Военный комиссариат Воронежской области» и его структурных подразделений, гражданского персонала пункта отбора на военную службу по контракту» </w:t>
      </w:r>
      <w:r w:rsidRPr="00EF5450">
        <w:t xml:space="preserve"> д</w:t>
      </w:r>
      <w:r w:rsidRPr="00EF5450">
        <w:rPr>
          <w:rFonts w:eastAsiaTheme="minorHAnsi"/>
          <w:lang w:eastAsia="en-US"/>
        </w:rPr>
        <w:t xml:space="preserve">ополнительную меру социальной поддержки в виде ежемесячной денежной выплаты в размере 10000 рублей в месяц </w:t>
      </w:r>
      <w:r w:rsidRPr="00EF5450">
        <w:t>за 9 месяцев 2024 года получили  896 человек.</w:t>
      </w:r>
      <w:proofErr w:type="gramEnd"/>
    </w:p>
    <w:p w:rsidR="00867EB4" w:rsidRPr="00EF5450" w:rsidRDefault="00867EB4" w:rsidP="00867EB4">
      <w:pPr>
        <w:ind w:firstLine="709"/>
        <w:jc w:val="both"/>
      </w:pPr>
      <w:r w:rsidRPr="00EF5450">
        <w:t>Выплата носит заявительный характер, произведена всем обратившимся гражданам, имеющим право на ее получение в полном объеме.</w:t>
      </w:r>
    </w:p>
    <w:p w:rsidR="00867EB4" w:rsidRPr="00EF5450" w:rsidRDefault="00867EB4" w:rsidP="00867EB4">
      <w:pPr>
        <w:ind w:firstLine="709"/>
        <w:jc w:val="both"/>
      </w:pPr>
      <w:r w:rsidRPr="00EF5450">
        <w:t xml:space="preserve">В ходе реализации мероприятия (результата) 36 </w:t>
      </w:r>
      <w:r w:rsidRPr="00EF5450">
        <w:rPr>
          <w:i/>
        </w:rPr>
        <w:t>«Осуществлена выплата ежемесячной денежной компенсации по оплате жилищно-коммунальных услуг членам семей военнослужащего, погибшего в период прохождения военной службы в мирное время»</w:t>
      </w:r>
      <w:r w:rsidRPr="00EF5450">
        <w:t xml:space="preserve"> выплата ежемесячной денежной компенсации расходов на оплату жилого помещения и коммунальных услуг за 9 месяцев 2024 года произведена 690 гражданам.</w:t>
      </w:r>
    </w:p>
    <w:p w:rsidR="00867EB4" w:rsidRPr="00EF5450" w:rsidRDefault="00867EB4" w:rsidP="00867EB4">
      <w:pPr>
        <w:ind w:firstLine="709"/>
        <w:jc w:val="both"/>
      </w:pPr>
      <w:proofErr w:type="gramStart"/>
      <w:r w:rsidRPr="00EF5450">
        <w:t>Выплата произведена всем гражданам, имеющим право на ежемесячную денежную компенсации расходов на оплату жилого помещения и коммунальных услуг и обратившимся за ее предоставлением.</w:t>
      </w:r>
      <w:proofErr w:type="gramEnd"/>
    </w:p>
    <w:p w:rsidR="00867EB4" w:rsidRPr="00EF5450" w:rsidRDefault="00867EB4" w:rsidP="00867EB4">
      <w:pPr>
        <w:ind w:firstLine="709"/>
        <w:jc w:val="both"/>
      </w:pPr>
      <w:r w:rsidRPr="00EF5450">
        <w:lastRenderedPageBreak/>
        <w:t>Выплата носит заявительный характер, произведена всем обратившимся гражданам, имеющим право на ее получение в полном объеме.</w:t>
      </w:r>
    </w:p>
    <w:p w:rsidR="00867EB4" w:rsidRPr="00EF5450" w:rsidRDefault="00867EB4" w:rsidP="00867EB4">
      <w:pPr>
        <w:autoSpaceDE w:val="0"/>
        <w:autoSpaceDN w:val="0"/>
        <w:adjustRightInd w:val="0"/>
        <w:ind w:firstLine="709"/>
        <w:jc w:val="both"/>
      </w:pPr>
      <w:r w:rsidRPr="00EF5450">
        <w:t xml:space="preserve">В ходе реализации мероприятия (результата) 37 </w:t>
      </w:r>
      <w:r w:rsidRPr="00EF5450">
        <w:rPr>
          <w:i/>
        </w:rPr>
        <w:t>«Осуществлена выплата единовременного денежного вознаграждения лицам, удостоенным почетного звания «Почетный работник высшей школы Воронежской области»</w:t>
      </w:r>
      <w:r w:rsidRPr="00EF5450">
        <w:t xml:space="preserve"> за 9 месяцев 2024 года почетное звание «</w:t>
      </w:r>
      <w:r w:rsidRPr="00EF5450">
        <w:rPr>
          <w:i/>
        </w:rPr>
        <w:t>Почетный работник высшей школы Воронежской области</w:t>
      </w:r>
      <w:r w:rsidRPr="00EF5450">
        <w:t>» и соответствующую выплату за неё получил 1 человек.</w:t>
      </w:r>
    </w:p>
    <w:p w:rsidR="00867EB4" w:rsidRPr="00EF5450" w:rsidRDefault="00867EB4" w:rsidP="00867EB4">
      <w:pPr>
        <w:ind w:firstLine="709"/>
        <w:jc w:val="both"/>
      </w:pPr>
      <w:r w:rsidRPr="00EF5450">
        <w:t>В соответствии с Законом Воронежской области от 07.07.2006 № 70-ОЗ «О наградах Воронежской области» награждение данным званием производится не более 5 чел. в год с выплатой единовременного денежного вознаграждения в размере 50,00 тыс</w:t>
      </w:r>
      <w:proofErr w:type="gramStart"/>
      <w:r w:rsidRPr="00EF5450">
        <w:t>.р</w:t>
      </w:r>
      <w:proofErr w:type="gramEnd"/>
      <w:r w:rsidRPr="00EF5450">
        <w:t xml:space="preserve">уб. </w:t>
      </w:r>
    </w:p>
    <w:p w:rsidR="00867EB4" w:rsidRPr="00EF5450" w:rsidRDefault="00867EB4" w:rsidP="00867EB4">
      <w:pPr>
        <w:autoSpaceDE w:val="0"/>
        <w:autoSpaceDN w:val="0"/>
        <w:adjustRightInd w:val="0"/>
        <w:ind w:firstLine="709"/>
        <w:jc w:val="both"/>
      </w:pPr>
      <w:r w:rsidRPr="00EF5450">
        <w:t xml:space="preserve">В ходе реализации мероприятия (результата) 38 </w:t>
      </w:r>
      <w:r w:rsidRPr="00EF5450">
        <w:rPr>
          <w:i/>
        </w:rPr>
        <w:t xml:space="preserve">«Осуществлена выплата единовременного денежного вознаграждения лицам, удостоенным почетного знака святителя </w:t>
      </w:r>
      <w:proofErr w:type="spellStart"/>
      <w:r w:rsidRPr="00EF5450">
        <w:rPr>
          <w:i/>
        </w:rPr>
        <w:t>Митрофана</w:t>
      </w:r>
      <w:proofErr w:type="spellEnd"/>
      <w:r w:rsidRPr="00EF5450">
        <w:rPr>
          <w:i/>
        </w:rPr>
        <w:t xml:space="preserve"> Воронежского» </w:t>
      </w:r>
      <w:r w:rsidRPr="00EF5450">
        <w:t xml:space="preserve">за 9 месяцев 2024 года почетным знаком святителя </w:t>
      </w:r>
      <w:proofErr w:type="spellStart"/>
      <w:r w:rsidRPr="00EF5450">
        <w:t>Митрофана</w:t>
      </w:r>
      <w:proofErr w:type="spellEnd"/>
      <w:r w:rsidRPr="00EF5450">
        <w:t xml:space="preserve"> Воронежского и</w:t>
      </w:r>
      <w:r w:rsidRPr="00EF5450">
        <w:rPr>
          <w:i/>
        </w:rPr>
        <w:t xml:space="preserve"> </w:t>
      </w:r>
      <w:r w:rsidRPr="00EF5450">
        <w:t xml:space="preserve"> соответствующую выплату за неё получили  2 человека.</w:t>
      </w:r>
    </w:p>
    <w:p w:rsidR="00867EB4" w:rsidRPr="00EF5450" w:rsidRDefault="00867EB4" w:rsidP="00867EB4">
      <w:pPr>
        <w:ind w:firstLine="709"/>
        <w:jc w:val="both"/>
      </w:pPr>
      <w:r w:rsidRPr="00EF5450">
        <w:t>В соответствии с Законом Воронежской области от 07.07.2006 № 70-ОЗ «О наградах Воронежской области» награждение данным знаком производится не более 3 чел. в год с выплатой единовременного денежного вознаграждения в размере 100,00 тыс</w:t>
      </w:r>
      <w:proofErr w:type="gramStart"/>
      <w:r w:rsidRPr="00EF5450">
        <w:t>.р</w:t>
      </w:r>
      <w:proofErr w:type="gramEnd"/>
      <w:r w:rsidRPr="00EF5450">
        <w:t xml:space="preserve">уб. </w:t>
      </w:r>
    </w:p>
    <w:p w:rsidR="00867EB4" w:rsidRPr="00EF5450" w:rsidRDefault="00867EB4" w:rsidP="00867EB4">
      <w:pPr>
        <w:ind w:firstLine="709"/>
        <w:jc w:val="both"/>
      </w:pPr>
      <w:proofErr w:type="gramStart"/>
      <w:r w:rsidRPr="00EF5450">
        <w:t xml:space="preserve">*В ходе реализации мероприятия (результата) 39 </w:t>
      </w:r>
      <w:r w:rsidRPr="00EF5450">
        <w:rPr>
          <w:i/>
        </w:rPr>
        <w:t>«Оказана государственная социальная помощь отдельным категориям граждан»</w:t>
      </w:r>
      <w:r w:rsidRPr="00EF5450">
        <w:t xml:space="preserve"> средства направлены на оказание государственной социальной помощи, определенной Законом Воронежской области от 25.06.2012 № 98-ОЗ «О государственной социальной помощи в Воронежской области».</w:t>
      </w:r>
      <w:proofErr w:type="gramEnd"/>
      <w:r w:rsidRPr="00EF5450">
        <w:t xml:space="preserve"> За 9 месяцев 2024 года государственная социальная помощь оказана 9201 гражданину.</w:t>
      </w:r>
    </w:p>
    <w:p w:rsidR="00867EB4" w:rsidRPr="00EF5450" w:rsidRDefault="00867EB4" w:rsidP="00867EB4">
      <w:pPr>
        <w:ind w:firstLine="709"/>
        <w:jc w:val="both"/>
      </w:pPr>
      <w:r w:rsidRPr="00EF5450">
        <w:t>Выплата носит заявительный характер, произведена всем обратившимся  гражданам, имеющим право на ее получение в полном объеме.</w:t>
      </w:r>
    </w:p>
    <w:p w:rsidR="00867EB4" w:rsidRPr="00EF5450" w:rsidRDefault="00867EB4" w:rsidP="00867EB4">
      <w:pPr>
        <w:ind w:firstLine="709"/>
        <w:jc w:val="both"/>
      </w:pPr>
      <w:r w:rsidRPr="00EF5450">
        <w:t xml:space="preserve">В ходе реализации мероприятия (результата) 40 </w:t>
      </w:r>
      <w:r w:rsidRPr="00EF5450">
        <w:rPr>
          <w:i/>
        </w:rPr>
        <w:t xml:space="preserve">«Предоставлена социальная поддержка граждан по газификации жилого помещения» </w:t>
      </w:r>
      <w:r w:rsidRPr="00EF5450">
        <w:t xml:space="preserve"> выплата по газификации жилого помещения в 9 месяцев 2024 года произведена 508 гражданам.</w:t>
      </w:r>
    </w:p>
    <w:p w:rsidR="00867EB4" w:rsidRPr="00EF5450" w:rsidRDefault="00867EB4" w:rsidP="00867EB4">
      <w:pPr>
        <w:ind w:firstLine="709"/>
        <w:jc w:val="both"/>
      </w:pPr>
      <w:r w:rsidRPr="00EF5450">
        <w:t>Выплата носит заявительный характер, обратилось меньше получателей, чем планировалось,  произведена всем обратившимся гражданам, имеющим право на ее получение в полном объеме.</w:t>
      </w:r>
    </w:p>
    <w:p w:rsidR="00867EB4" w:rsidRPr="00EF5450" w:rsidRDefault="00867EB4" w:rsidP="00867EB4">
      <w:pPr>
        <w:ind w:firstLine="709"/>
        <w:jc w:val="both"/>
      </w:pPr>
      <w:r w:rsidRPr="00EF5450">
        <w:t xml:space="preserve">На реализацию мероприятия (результата) 41 </w:t>
      </w:r>
      <w:r w:rsidRPr="00EF5450">
        <w:rPr>
          <w:i/>
        </w:rPr>
        <w:t>«Осуществлены меры по организации свободного времени и культурного досуга пожилых людей»</w:t>
      </w:r>
      <w:r w:rsidRPr="00EF5450">
        <w:t xml:space="preserve"> за 9 месяцев 2024 года средства областного бюджета не направлялись.</w:t>
      </w:r>
    </w:p>
    <w:p w:rsidR="00867EB4" w:rsidRPr="00EF5450" w:rsidRDefault="00867EB4" w:rsidP="00867EB4">
      <w:pPr>
        <w:ind w:firstLine="709"/>
        <w:jc w:val="both"/>
      </w:pPr>
      <w:r w:rsidRPr="00EF5450">
        <w:rPr>
          <w:rFonts w:eastAsiaTheme="minorHAnsi"/>
          <w:lang w:eastAsia="en-US"/>
        </w:rPr>
        <w:t>Реализация мероприятия по организации свободного времени и культурного досуга пожилых людей запланирована на 4 квартал 2024 года.</w:t>
      </w:r>
    </w:p>
    <w:p w:rsidR="00867EB4" w:rsidRPr="00EF5450" w:rsidRDefault="00867EB4" w:rsidP="00867EB4">
      <w:pPr>
        <w:ind w:firstLine="709"/>
        <w:jc w:val="both"/>
      </w:pPr>
      <w:proofErr w:type="gramStart"/>
      <w:r w:rsidRPr="00EF5450">
        <w:t>На реализацию мероприятия (результата)</w:t>
      </w:r>
      <w:r w:rsidRPr="00EF5450">
        <w:rPr>
          <w:color w:val="FF0000"/>
        </w:rPr>
        <w:t xml:space="preserve"> </w:t>
      </w:r>
      <w:r w:rsidRPr="00EF5450">
        <w:t xml:space="preserve">42 </w:t>
      </w:r>
      <w:r w:rsidRPr="00EF5450">
        <w:rPr>
          <w:i/>
        </w:rPr>
        <w:t>«Осуществлена социальная поддержка лиц, организующих приемные семьи для граждан пожилого возраста»</w:t>
      </w:r>
      <w:r w:rsidRPr="00EF5450">
        <w:t xml:space="preserve"> средства направлены на выплату ежемесячного денежного вознаграждения, причитающегося лицу, оказывающему социальные услуги из 54 приёмных семей по 60 заключенным договорам в 21 районе области в рамках З</w:t>
      </w:r>
      <w:r w:rsidRPr="00EF5450">
        <w:rPr>
          <w:bCs/>
        </w:rPr>
        <w:t xml:space="preserve">акона Воронежской области от 06.10.2011 № 135-ОЗ «Об </w:t>
      </w:r>
      <w:r w:rsidRPr="00EF5450">
        <w:t>организации приемных семей для граждан пожилого возраста и инвалидов в Воронежской</w:t>
      </w:r>
      <w:proofErr w:type="gramEnd"/>
      <w:r w:rsidRPr="00EF5450">
        <w:t xml:space="preserve"> области».</w:t>
      </w:r>
    </w:p>
    <w:p w:rsidR="00867EB4" w:rsidRPr="00EF5450" w:rsidRDefault="00867EB4" w:rsidP="00867EB4">
      <w:pPr>
        <w:ind w:firstLine="709"/>
        <w:jc w:val="both"/>
        <w:rPr>
          <w:color w:val="FF0000"/>
        </w:rPr>
      </w:pPr>
      <w:r w:rsidRPr="00EF5450">
        <w:t>Выплата носит заявительный характер, произведена всем обратившимся гражданам, имеющим право на ее получение в полном объеме.</w:t>
      </w:r>
    </w:p>
    <w:p w:rsidR="00867EB4" w:rsidRPr="00EF5450" w:rsidRDefault="00867EB4" w:rsidP="00867EB4">
      <w:pPr>
        <w:ind w:firstLine="709"/>
        <w:jc w:val="both"/>
      </w:pPr>
      <w:r w:rsidRPr="00EF5450">
        <w:t>На реализацию мероприятия (результата)</w:t>
      </w:r>
      <w:r w:rsidRPr="00EF5450">
        <w:rPr>
          <w:color w:val="FF0000"/>
        </w:rPr>
        <w:t xml:space="preserve"> </w:t>
      </w:r>
      <w:r w:rsidRPr="00EF5450">
        <w:t xml:space="preserve">43 </w:t>
      </w:r>
      <w:r w:rsidRPr="00EF5450">
        <w:rPr>
          <w:i/>
        </w:rPr>
        <w:t>«Произведена компенсация расходов адвокатам, оказывающим гражданам юридическую помощь бесплатно»</w:t>
      </w:r>
      <w:r w:rsidRPr="00EF5450">
        <w:t xml:space="preserve">  за 9 месяцев 2024 года   оказана бесплатная  юридическая помощь 194 гражданам.</w:t>
      </w:r>
    </w:p>
    <w:p w:rsidR="00867EB4" w:rsidRPr="00EF5450" w:rsidRDefault="00867EB4" w:rsidP="00867EB4">
      <w:pPr>
        <w:pStyle w:val="ConsPlusNormal"/>
        <w:spacing w:line="276" w:lineRule="auto"/>
        <w:ind w:firstLine="709"/>
        <w:jc w:val="both"/>
        <w:rPr>
          <w:rFonts w:ascii="Times New Roman" w:eastAsiaTheme="minorHAnsi" w:hAnsi="Times New Roman" w:cs="Times New Roman"/>
          <w:sz w:val="24"/>
          <w:szCs w:val="24"/>
          <w:lang w:eastAsia="en-US"/>
        </w:rPr>
      </w:pPr>
      <w:r w:rsidRPr="00EF5450">
        <w:rPr>
          <w:rFonts w:ascii="Times New Roman" w:eastAsiaTheme="minorHAnsi" w:hAnsi="Times New Roman" w:cs="Times New Roman"/>
          <w:sz w:val="24"/>
          <w:szCs w:val="24"/>
          <w:lang w:eastAsia="en-US"/>
        </w:rPr>
        <w:t xml:space="preserve">Оплата услуг адвокатов, задействованных в системе бесплатной юридической помощи, осуществляется на основании соответствующих расчетных документов, выставленных адвокатской палатой Воронежской области. </w:t>
      </w:r>
    </w:p>
    <w:p w:rsidR="00867EB4" w:rsidRPr="00EF5450" w:rsidRDefault="00867EB4" w:rsidP="00867EB4">
      <w:pPr>
        <w:pStyle w:val="ConsPlusNormal"/>
        <w:spacing w:line="276" w:lineRule="auto"/>
        <w:ind w:firstLine="709"/>
        <w:jc w:val="both"/>
        <w:rPr>
          <w:rFonts w:ascii="Times New Roman" w:hAnsi="Times New Roman" w:cs="Times New Roman"/>
          <w:sz w:val="24"/>
          <w:szCs w:val="24"/>
        </w:rPr>
      </w:pPr>
      <w:r w:rsidRPr="00EF5450">
        <w:rPr>
          <w:rFonts w:ascii="Times New Roman" w:hAnsi="Times New Roman" w:cs="Times New Roman"/>
          <w:sz w:val="24"/>
          <w:szCs w:val="24"/>
        </w:rPr>
        <w:lastRenderedPageBreak/>
        <w:t>Документы, на оплату труда и компенсацию расходов адвокатов, адвокатской палатой Воронежской области за 9 месяцев 2024 года в министерство социальной защиты Воронежской области предоставлены на 194 гражданина.</w:t>
      </w:r>
    </w:p>
    <w:p w:rsidR="00867EB4" w:rsidRPr="00EF5450" w:rsidRDefault="00867EB4" w:rsidP="00867EB4">
      <w:pPr>
        <w:pStyle w:val="ConsPlusNormal"/>
        <w:spacing w:line="276" w:lineRule="auto"/>
        <w:ind w:firstLine="709"/>
        <w:jc w:val="both"/>
        <w:rPr>
          <w:rFonts w:ascii="Times New Roman" w:hAnsi="Times New Roman" w:cs="Times New Roman"/>
          <w:sz w:val="24"/>
          <w:szCs w:val="24"/>
        </w:rPr>
      </w:pPr>
      <w:r w:rsidRPr="00EF5450">
        <w:rPr>
          <w:rFonts w:ascii="Times New Roman" w:hAnsi="Times New Roman" w:cs="Times New Roman"/>
          <w:sz w:val="24"/>
          <w:szCs w:val="24"/>
        </w:rPr>
        <w:t>В ходе реализации мероприятия (результата)</w:t>
      </w:r>
      <w:r w:rsidRPr="00EF5450">
        <w:rPr>
          <w:rFonts w:ascii="Times New Roman" w:hAnsi="Times New Roman" w:cs="Times New Roman"/>
          <w:color w:val="FF0000"/>
          <w:sz w:val="24"/>
          <w:szCs w:val="24"/>
        </w:rPr>
        <w:t xml:space="preserve"> </w:t>
      </w:r>
      <w:r w:rsidRPr="00EF5450">
        <w:rPr>
          <w:rFonts w:ascii="Times New Roman" w:hAnsi="Times New Roman" w:cs="Times New Roman"/>
          <w:sz w:val="24"/>
          <w:szCs w:val="24"/>
        </w:rPr>
        <w:t xml:space="preserve">44 </w:t>
      </w:r>
      <w:r w:rsidRPr="00EF5450">
        <w:rPr>
          <w:rFonts w:ascii="Times New Roman" w:hAnsi="Times New Roman" w:cs="Times New Roman"/>
          <w:i/>
          <w:sz w:val="24"/>
          <w:szCs w:val="24"/>
        </w:rPr>
        <w:t xml:space="preserve">«Осуществлена ежемесячная денежная выплата сотрудникам патрульно-постовой службы </w:t>
      </w:r>
      <w:proofErr w:type="gramStart"/>
      <w:r w:rsidRPr="00EF5450">
        <w:rPr>
          <w:rFonts w:ascii="Times New Roman" w:hAnsi="Times New Roman" w:cs="Times New Roman"/>
          <w:i/>
          <w:sz w:val="24"/>
          <w:szCs w:val="24"/>
        </w:rPr>
        <w:t>полиции Главного управления Министерства внутренних дел России</w:t>
      </w:r>
      <w:proofErr w:type="gramEnd"/>
      <w:r w:rsidRPr="00EF5450">
        <w:rPr>
          <w:rFonts w:ascii="Times New Roman" w:hAnsi="Times New Roman" w:cs="Times New Roman"/>
          <w:i/>
          <w:sz w:val="24"/>
          <w:szCs w:val="24"/>
        </w:rPr>
        <w:t xml:space="preserve"> по Воронежской области, замещающих должности младшего начальствующего состава» </w:t>
      </w:r>
      <w:r w:rsidRPr="00EF5450">
        <w:rPr>
          <w:rFonts w:ascii="Times New Roman" w:hAnsi="Times New Roman" w:cs="Times New Roman"/>
          <w:sz w:val="24"/>
          <w:szCs w:val="24"/>
        </w:rPr>
        <w:t xml:space="preserve"> </w:t>
      </w:r>
      <w:r w:rsidRPr="00EF5450">
        <w:rPr>
          <w:rFonts w:ascii="Times New Roman" w:eastAsiaTheme="minorHAnsi" w:hAnsi="Times New Roman" w:cs="Times New Roman"/>
          <w:sz w:val="24"/>
          <w:szCs w:val="24"/>
          <w:lang w:eastAsia="en-US"/>
        </w:rPr>
        <w:t xml:space="preserve">ежемесячную денежную выплату в размере 10000 рублей в месяц </w:t>
      </w:r>
      <w:r w:rsidRPr="00EF5450">
        <w:rPr>
          <w:rFonts w:ascii="Times New Roman" w:hAnsi="Times New Roman" w:cs="Times New Roman"/>
          <w:sz w:val="24"/>
          <w:szCs w:val="24"/>
        </w:rPr>
        <w:t>за 9 месяцев 2024 года получили  493 человека.</w:t>
      </w:r>
    </w:p>
    <w:p w:rsidR="00867EB4" w:rsidRPr="00EF5450" w:rsidRDefault="00867EB4" w:rsidP="00867EB4">
      <w:pPr>
        <w:autoSpaceDE w:val="0"/>
        <w:autoSpaceDN w:val="0"/>
        <w:adjustRightInd w:val="0"/>
        <w:ind w:firstLine="709"/>
        <w:jc w:val="both"/>
      </w:pPr>
      <w:r w:rsidRPr="00EF5450">
        <w:t>Выплата носит заявительный характер, обратилось меньше получателей, чем планировалось, произведена всем обратившимся гражданам, имеющим право на ее получение в полном объеме.</w:t>
      </w:r>
    </w:p>
    <w:p w:rsidR="00867EB4" w:rsidRPr="00EF5450" w:rsidRDefault="00867EB4" w:rsidP="00867EB4">
      <w:pPr>
        <w:autoSpaceDE w:val="0"/>
        <w:autoSpaceDN w:val="0"/>
        <w:adjustRightInd w:val="0"/>
        <w:ind w:firstLine="709"/>
        <w:jc w:val="both"/>
      </w:pPr>
      <w:r w:rsidRPr="00EF5450">
        <w:t>В ходе реализации мероприятия  (результата)</w:t>
      </w:r>
      <w:r w:rsidRPr="00EF5450">
        <w:rPr>
          <w:color w:val="FF0000"/>
        </w:rPr>
        <w:t xml:space="preserve"> </w:t>
      </w:r>
      <w:r w:rsidRPr="00EF5450">
        <w:t>45</w:t>
      </w:r>
      <w:r w:rsidRPr="00EF5450">
        <w:rPr>
          <w:i/>
        </w:rPr>
        <w:t xml:space="preserve"> «Осуществлена ежемесячная денежная выплата участковым уполномоченным полиции Главного управления Министерства внутренних дел России по Воронежской области» </w:t>
      </w:r>
      <w:r w:rsidRPr="00EF5450">
        <w:t xml:space="preserve"> </w:t>
      </w:r>
      <w:r w:rsidRPr="00EF5450">
        <w:rPr>
          <w:rFonts w:eastAsiaTheme="minorHAnsi"/>
          <w:lang w:eastAsia="en-US"/>
        </w:rPr>
        <w:t xml:space="preserve">ежемесячную денежную выплату в размере 5000 рублей в месяц </w:t>
      </w:r>
      <w:r w:rsidRPr="00EF5450">
        <w:t>за 9 месяцев 2024 года получили  675 человек.</w:t>
      </w:r>
    </w:p>
    <w:p w:rsidR="00867EB4" w:rsidRPr="00EF5450" w:rsidRDefault="00867EB4" w:rsidP="00867EB4">
      <w:pPr>
        <w:ind w:firstLine="709"/>
        <w:jc w:val="both"/>
      </w:pPr>
      <w:r w:rsidRPr="00EF5450">
        <w:t>Выплата носит заявительный характер, обратилось меньше получателей, чем планировалось, произведена всем обратившимся гражданам, имеющим право на ее получение в полном объеме.</w:t>
      </w:r>
    </w:p>
    <w:p w:rsidR="00867EB4" w:rsidRPr="00EF5450" w:rsidRDefault="00867EB4" w:rsidP="00867EB4">
      <w:pPr>
        <w:autoSpaceDE w:val="0"/>
        <w:autoSpaceDN w:val="0"/>
        <w:adjustRightInd w:val="0"/>
        <w:ind w:firstLine="709"/>
        <w:jc w:val="both"/>
      </w:pPr>
      <w:proofErr w:type="gramStart"/>
      <w:r w:rsidRPr="00EF5450">
        <w:t>В ходе реализации мероприятия  (результата)</w:t>
      </w:r>
      <w:r w:rsidRPr="00EF5450">
        <w:rPr>
          <w:color w:val="FF0000"/>
        </w:rPr>
        <w:t xml:space="preserve"> </w:t>
      </w:r>
      <w:r w:rsidRPr="00EF5450">
        <w:t>46 «</w:t>
      </w:r>
      <w:r w:rsidRPr="00EF5450">
        <w:rPr>
          <w:i/>
        </w:rPr>
        <w:t>Осуществлена единовременная денежная выплата лицам, включенным в реестр участников специальной военной операции и членов семей погибших (умерших) участников специальной военной операции, имеющих право на бесплатное предоставление в собственность земельных участков, находящихся в государственной или муниципальной собственности, взамен бесплатного предоставления им земельного участка в собственность</w:t>
      </w:r>
      <w:r w:rsidRPr="00EF5450">
        <w:t>» за 9 месяцев 2024 года единовременная денежная выплата  произведена 18</w:t>
      </w:r>
      <w:proofErr w:type="gramEnd"/>
      <w:r w:rsidRPr="00EF5450">
        <w:t xml:space="preserve"> лицам,  участвовавшим в специальной военной операции, удостоенным звания Героя Российской Федерации или награжденным орденами Российской Федерации за заслуги, проявленные в ходе участия в специальной военной операции и  135 членам семей указанных граждан (выплата предоставляется каждому члену семьи в равных долях от общей суммы единовременной денежной выплаты). </w:t>
      </w:r>
    </w:p>
    <w:p w:rsidR="00867EB4" w:rsidRPr="00EF5450" w:rsidRDefault="00867EB4" w:rsidP="00867EB4">
      <w:pPr>
        <w:ind w:firstLine="709"/>
        <w:jc w:val="both"/>
      </w:pPr>
      <w:r w:rsidRPr="00EF5450">
        <w:t>Выплата носит заявительный характер, обратилось меньше получателей, чем планировалось, произведена всем обратившимся гражданам, имеющим право на ее получение в полном объеме.</w:t>
      </w:r>
    </w:p>
    <w:p w:rsidR="00867EB4" w:rsidRPr="00EF5450" w:rsidRDefault="00867EB4" w:rsidP="00867EB4">
      <w:pPr>
        <w:autoSpaceDE w:val="0"/>
        <w:autoSpaceDN w:val="0"/>
        <w:adjustRightInd w:val="0"/>
        <w:ind w:firstLine="709"/>
        <w:jc w:val="both"/>
      </w:pPr>
      <w:r w:rsidRPr="00EF5450">
        <w:t>В ходе реализации мероприятия  (результата)</w:t>
      </w:r>
      <w:r w:rsidRPr="00EF5450">
        <w:rPr>
          <w:color w:val="FF0000"/>
        </w:rPr>
        <w:t xml:space="preserve"> </w:t>
      </w:r>
      <w:r w:rsidRPr="00EF5450">
        <w:t>47 «</w:t>
      </w:r>
      <w:r w:rsidRPr="00EF5450">
        <w:rPr>
          <w:i/>
        </w:rPr>
        <w:t>Оказана единовременная материальная помощь семьям граждан, призванных на военную службу по частичной мобилизации»</w:t>
      </w:r>
      <w:r w:rsidRPr="00EF5450">
        <w:t xml:space="preserve"> за 9 месяцев 2024 года единовременная выплата произведена  99 семьям мобилизованных общей численностью 172 человека. </w:t>
      </w:r>
    </w:p>
    <w:p w:rsidR="00867EB4" w:rsidRPr="00EF5450" w:rsidRDefault="00867EB4" w:rsidP="00867EB4">
      <w:pPr>
        <w:ind w:firstLine="709"/>
        <w:jc w:val="both"/>
      </w:pPr>
      <w:r w:rsidRPr="00EF5450">
        <w:t xml:space="preserve">В ходе реализации  мероприятия (результата) 48 </w:t>
      </w:r>
      <w:r w:rsidRPr="00EF5450">
        <w:rPr>
          <w:i/>
        </w:rPr>
        <w:t>«Обеспечено заключение договоров о подключении между физическими лицами и газораспределительными организациями»</w:t>
      </w:r>
      <w:r w:rsidRPr="00EF5450">
        <w:t xml:space="preserve"> за 9 месяцев 2024 заключено 36 договоров о подключении между физическими лицами и газораспределительными организациями.</w:t>
      </w:r>
    </w:p>
    <w:p w:rsidR="00867EB4" w:rsidRPr="00EF5450" w:rsidRDefault="00867EB4" w:rsidP="00867EB4">
      <w:pPr>
        <w:ind w:firstLine="709"/>
        <w:jc w:val="both"/>
      </w:pPr>
      <w:r w:rsidRPr="00EF5450">
        <w:t>Выплата носит заявительный характер, обратилось меньше получателей, чем планировалось, произведена всем обратившимся  гражданам, имеющим право на ее получение в полном объеме.</w:t>
      </w:r>
    </w:p>
    <w:p w:rsidR="00867EB4" w:rsidRPr="00EF5450" w:rsidRDefault="00867EB4" w:rsidP="00867EB4">
      <w:pPr>
        <w:pStyle w:val="20"/>
        <w:spacing w:line="276" w:lineRule="auto"/>
        <w:jc w:val="both"/>
        <w:rPr>
          <w:b w:val="0"/>
        </w:rPr>
      </w:pPr>
      <w:r w:rsidRPr="00EF5450">
        <w:rPr>
          <w:b w:val="0"/>
        </w:rPr>
        <w:t xml:space="preserve"> Мероприятие  (результат) </w:t>
      </w:r>
      <w:r w:rsidRPr="00EF5450">
        <w:rPr>
          <w:b w:val="0"/>
          <w:i/>
        </w:rPr>
        <w:t>«Обеспечено заключение договоров о подключении между физическими лицами и газораспределительными организациями</w:t>
      </w:r>
      <w:r w:rsidRPr="00EF5450">
        <w:rPr>
          <w:b w:val="0"/>
          <w:i/>
          <w:color w:val="000000" w:themeColor="text1"/>
        </w:rPr>
        <w:t xml:space="preserve">» </w:t>
      </w:r>
      <w:r w:rsidRPr="00EF5450">
        <w:rPr>
          <w:b w:val="0"/>
          <w:i/>
        </w:rPr>
        <w:t xml:space="preserve"> </w:t>
      </w:r>
      <w:r w:rsidRPr="00EF5450">
        <w:rPr>
          <w:b w:val="0"/>
        </w:rPr>
        <w:t xml:space="preserve">(отсутствует в утвержденном паспорте КПМ 4 </w:t>
      </w:r>
      <w:r w:rsidRPr="00EF5450">
        <w:rPr>
          <w:b w:val="0"/>
          <w:color w:val="000000" w:themeColor="text1"/>
        </w:rPr>
        <w:t>«</w:t>
      </w:r>
      <w:r w:rsidRPr="00EF5450">
        <w:rPr>
          <w:rFonts w:eastAsiaTheme="minorHAnsi"/>
          <w:b w:val="0"/>
          <w:lang w:eastAsia="en-US"/>
        </w:rPr>
        <w:t>Обеспечение государственной поддержки отдельным категориям граждан</w:t>
      </w:r>
      <w:r w:rsidRPr="00EF5450">
        <w:rPr>
          <w:b w:val="0"/>
          <w:color w:val="000000" w:themeColor="text1"/>
        </w:rPr>
        <w:t xml:space="preserve">») на 9 месяцев  2024 года </w:t>
      </w:r>
      <w:r w:rsidRPr="00EF5450">
        <w:rPr>
          <w:b w:val="0"/>
        </w:rPr>
        <w:t xml:space="preserve"> бюджетной росписью предусмотрено  -             3 231,2 тыс</w:t>
      </w:r>
      <w:proofErr w:type="gramStart"/>
      <w:r w:rsidRPr="00EF5450">
        <w:rPr>
          <w:b w:val="0"/>
        </w:rPr>
        <w:t>.р</w:t>
      </w:r>
      <w:proofErr w:type="gramEnd"/>
      <w:r w:rsidRPr="00EF5450">
        <w:rPr>
          <w:b w:val="0"/>
        </w:rPr>
        <w:t xml:space="preserve">уб.,  освоено  1633,1 тыс. руб. средства областного бюджета. </w:t>
      </w:r>
    </w:p>
    <w:p w:rsidR="00867EB4" w:rsidRPr="00EF5450" w:rsidRDefault="00867EB4" w:rsidP="00867EB4">
      <w:pPr>
        <w:ind w:firstLine="709"/>
        <w:rPr>
          <w:u w:val="single"/>
        </w:rPr>
      </w:pPr>
      <w:r w:rsidRPr="00EF5450">
        <w:rPr>
          <w:u w:val="single"/>
        </w:rPr>
        <w:t>Задача  «Развитие  системы  социального контракта».</w:t>
      </w:r>
    </w:p>
    <w:p w:rsidR="00867EB4" w:rsidRPr="00EF5450" w:rsidRDefault="00867EB4" w:rsidP="00867EB4">
      <w:pPr>
        <w:ind w:firstLine="709"/>
        <w:jc w:val="both"/>
      </w:pPr>
      <w:r w:rsidRPr="00EF5450">
        <w:lastRenderedPageBreak/>
        <w:t>В ходе реализации  мероприятия (результата) 49 «</w:t>
      </w:r>
      <w:r w:rsidRPr="00EF5450">
        <w:rPr>
          <w:i/>
        </w:rPr>
        <w:t>Граждане получили  государственную социальную помощь на основании социального контракта отдельным категориям граждан»</w:t>
      </w:r>
      <w:r w:rsidRPr="00EF5450">
        <w:t xml:space="preserve"> за 9 месяцев 2024 года государственная социальная помощь на основании социального контракта оказана 2042  гражданам.</w:t>
      </w:r>
    </w:p>
    <w:p w:rsidR="00867EB4" w:rsidRPr="00EF5450" w:rsidRDefault="00867EB4" w:rsidP="00867EB4">
      <w:pPr>
        <w:ind w:firstLine="709"/>
        <w:jc w:val="both"/>
      </w:pPr>
      <w:r w:rsidRPr="00EF5450">
        <w:t>Выплата носит заявительный характер, обратилось меньше получателей, чем планировалось, произведена всем обратившимся  гражданам, имеющим право на ее получение</w:t>
      </w:r>
      <w:r w:rsidR="00023811">
        <w:t>,</w:t>
      </w:r>
      <w:r w:rsidRPr="00EF5450">
        <w:t xml:space="preserve"> в полном объеме.</w:t>
      </w:r>
    </w:p>
    <w:p w:rsidR="00867EB4" w:rsidRPr="00EF5450" w:rsidRDefault="00867EB4" w:rsidP="00DA0EF5">
      <w:pPr>
        <w:ind w:firstLine="709"/>
        <w:jc w:val="both"/>
      </w:pPr>
    </w:p>
    <w:p w:rsidR="00914F17" w:rsidRPr="00EF5450" w:rsidRDefault="00914F17" w:rsidP="00134195">
      <w:pPr>
        <w:pStyle w:val="20"/>
        <w:jc w:val="both"/>
      </w:pPr>
    </w:p>
    <w:p w:rsidR="00DA0EF5" w:rsidRPr="00EF5450" w:rsidRDefault="00DA0EF5" w:rsidP="00DA0EF5">
      <w:pPr>
        <w:pStyle w:val="20"/>
        <w:jc w:val="both"/>
        <w:rPr>
          <w:i/>
        </w:rPr>
      </w:pPr>
      <w:r w:rsidRPr="00EF5450">
        <w:rPr>
          <w:i/>
          <w:color w:val="000000" w:themeColor="text1"/>
        </w:rPr>
        <w:t>Комплекс процессных мероприятий 5  «</w:t>
      </w:r>
      <w:r w:rsidRPr="00EF5450">
        <w:t>Улучшение уровня и качества жизни семей с детьми в Воронежской области</w:t>
      </w:r>
      <w:r w:rsidRPr="00EF5450">
        <w:rPr>
          <w:i/>
          <w:color w:val="000000" w:themeColor="text1"/>
        </w:rPr>
        <w:t>»</w:t>
      </w:r>
    </w:p>
    <w:p w:rsidR="00DA0EF5" w:rsidRPr="00EF5450" w:rsidRDefault="00DA0EF5" w:rsidP="00DA0EF5">
      <w:pPr>
        <w:pStyle w:val="33"/>
        <w:jc w:val="both"/>
        <w:rPr>
          <w:i/>
          <w:sz w:val="24"/>
        </w:rPr>
      </w:pPr>
    </w:p>
    <w:p w:rsidR="00DA0EF5" w:rsidRPr="00EF5450" w:rsidRDefault="00DA0EF5" w:rsidP="00DA0EF5">
      <w:pPr>
        <w:pStyle w:val="33"/>
        <w:jc w:val="both"/>
        <w:rPr>
          <w:sz w:val="24"/>
        </w:rPr>
      </w:pPr>
      <w:r w:rsidRPr="00EF5450">
        <w:rPr>
          <w:sz w:val="24"/>
        </w:rPr>
        <w:t xml:space="preserve">Исполнитель </w:t>
      </w:r>
      <w:r w:rsidRPr="00EF5450">
        <w:rPr>
          <w:color w:val="000000" w:themeColor="text1"/>
          <w:sz w:val="24"/>
        </w:rPr>
        <w:t>комплекса процессных  мероприятий</w:t>
      </w:r>
      <w:r w:rsidRPr="00EF5450">
        <w:rPr>
          <w:sz w:val="24"/>
        </w:rPr>
        <w:t xml:space="preserve"> – министерство</w:t>
      </w:r>
      <w:r w:rsidRPr="00EF5450">
        <w:rPr>
          <w:bCs/>
          <w:sz w:val="24"/>
        </w:rPr>
        <w:t xml:space="preserve"> социальной защиты</w:t>
      </w:r>
      <w:r w:rsidRPr="00EF5450">
        <w:rPr>
          <w:sz w:val="24"/>
        </w:rPr>
        <w:t xml:space="preserve"> Воронежской области. </w:t>
      </w:r>
    </w:p>
    <w:p w:rsidR="00DA0EF5" w:rsidRPr="00EF5450" w:rsidRDefault="00DA0EF5" w:rsidP="00DA0EF5">
      <w:pPr>
        <w:ind w:firstLine="709"/>
        <w:jc w:val="both"/>
        <w:rPr>
          <w:b/>
          <w:bCs/>
        </w:rPr>
      </w:pPr>
      <w:r w:rsidRPr="00EF5450">
        <w:rPr>
          <w:b/>
        </w:rPr>
        <w:t>Бюджетные ассигнования, предусмотренные в 2024 году з</w:t>
      </w:r>
      <w:r w:rsidRPr="00EF5450">
        <w:rPr>
          <w:b/>
          <w:bCs/>
        </w:rPr>
        <w:t xml:space="preserve">аконом об областном бюджете на реализацию </w:t>
      </w:r>
      <w:r w:rsidRPr="00EF5450">
        <w:rPr>
          <w:b/>
          <w:color w:val="000000" w:themeColor="text1"/>
        </w:rPr>
        <w:t>комплекса процессных  мероприятий</w:t>
      </w:r>
      <w:r w:rsidRPr="00EF5450">
        <w:rPr>
          <w:b/>
          <w:bCs/>
        </w:rPr>
        <w:t xml:space="preserve">, составляют </w:t>
      </w:r>
      <w:r w:rsidR="00AD0649" w:rsidRPr="00EF5450">
        <w:rPr>
          <w:b/>
          <w:bCs/>
        </w:rPr>
        <w:t xml:space="preserve">                 </w:t>
      </w:r>
      <w:r w:rsidRPr="00EF5450">
        <w:rPr>
          <w:b/>
          <w:bCs/>
        </w:rPr>
        <w:t>5</w:t>
      </w:r>
      <w:r w:rsidR="00AD0649" w:rsidRPr="00EF5450">
        <w:rPr>
          <w:b/>
          <w:bCs/>
        </w:rPr>
        <w:t> </w:t>
      </w:r>
      <w:r w:rsidR="00867EB4" w:rsidRPr="00EF5450">
        <w:rPr>
          <w:b/>
          <w:bCs/>
        </w:rPr>
        <w:t>719</w:t>
      </w:r>
      <w:r w:rsidR="00AD0649" w:rsidRPr="00EF5450">
        <w:rPr>
          <w:b/>
          <w:bCs/>
        </w:rPr>
        <w:t xml:space="preserve"> </w:t>
      </w:r>
      <w:r w:rsidR="00867EB4" w:rsidRPr="00EF5450">
        <w:rPr>
          <w:b/>
          <w:bCs/>
        </w:rPr>
        <w:t>173</w:t>
      </w:r>
      <w:r w:rsidRPr="00EF5450">
        <w:rPr>
          <w:b/>
          <w:bCs/>
        </w:rPr>
        <w:t>,</w:t>
      </w:r>
      <w:r w:rsidR="00867EB4" w:rsidRPr="00EF5450">
        <w:rPr>
          <w:b/>
          <w:bCs/>
        </w:rPr>
        <w:t>2</w:t>
      </w:r>
      <w:r w:rsidR="00AD0649" w:rsidRPr="00EF5450">
        <w:rPr>
          <w:b/>
          <w:bCs/>
        </w:rPr>
        <w:t xml:space="preserve"> </w:t>
      </w:r>
      <w:r w:rsidRPr="00EF5450">
        <w:rPr>
          <w:b/>
          <w:bCs/>
        </w:rPr>
        <w:t>тыс</w:t>
      </w:r>
      <w:proofErr w:type="gramStart"/>
      <w:r w:rsidRPr="00EF5450">
        <w:rPr>
          <w:b/>
          <w:bCs/>
        </w:rPr>
        <w:t>.р</w:t>
      </w:r>
      <w:proofErr w:type="gramEnd"/>
      <w:r w:rsidRPr="00EF5450">
        <w:rPr>
          <w:b/>
          <w:bCs/>
        </w:rPr>
        <w:t>уб.</w:t>
      </w:r>
    </w:p>
    <w:p w:rsidR="00DA0EF5" w:rsidRPr="00EF5450" w:rsidRDefault="00DA0EF5" w:rsidP="00DA0EF5">
      <w:pPr>
        <w:ind w:firstLine="709"/>
        <w:jc w:val="both"/>
        <w:rPr>
          <w:b/>
        </w:rPr>
      </w:pPr>
      <w:r w:rsidRPr="00EF5450">
        <w:rPr>
          <w:b/>
        </w:rPr>
        <w:t xml:space="preserve">Бюджетные ассигнования, предусмотренные </w:t>
      </w:r>
      <w:r w:rsidRPr="00EF5450">
        <w:rPr>
          <w:b/>
          <w:bCs/>
        </w:rPr>
        <w:t xml:space="preserve">бюджетной росписью </w:t>
      </w:r>
      <w:r w:rsidRPr="00EF5450">
        <w:rPr>
          <w:b/>
        </w:rPr>
        <w:t xml:space="preserve">на реализацию </w:t>
      </w:r>
      <w:r w:rsidRPr="00EF5450">
        <w:rPr>
          <w:b/>
          <w:color w:val="000000" w:themeColor="text1"/>
        </w:rPr>
        <w:t xml:space="preserve">комплекса процессных  </w:t>
      </w:r>
      <w:r w:rsidRPr="00EF5450">
        <w:rPr>
          <w:b/>
        </w:rPr>
        <w:t xml:space="preserve">мероприятий в </w:t>
      </w:r>
      <w:r w:rsidR="00867EB4" w:rsidRPr="00EF5450">
        <w:rPr>
          <w:b/>
        </w:rPr>
        <w:t>за</w:t>
      </w:r>
      <w:r w:rsidRPr="00EF5450">
        <w:rPr>
          <w:b/>
        </w:rPr>
        <w:t xml:space="preserve"> </w:t>
      </w:r>
      <w:r w:rsidR="00867EB4" w:rsidRPr="00EF5450">
        <w:rPr>
          <w:b/>
        </w:rPr>
        <w:t>9 месяцев</w:t>
      </w:r>
      <w:r w:rsidR="00AD0649" w:rsidRPr="00EF5450">
        <w:rPr>
          <w:b/>
        </w:rPr>
        <w:t xml:space="preserve"> </w:t>
      </w:r>
      <w:r w:rsidRPr="00EF5450">
        <w:rPr>
          <w:b/>
        </w:rPr>
        <w:t xml:space="preserve"> 2024 года</w:t>
      </w:r>
      <w:r w:rsidRPr="00EF5450">
        <w:rPr>
          <w:b/>
          <w:bCs/>
        </w:rPr>
        <w:t>, составили</w:t>
      </w:r>
      <w:r w:rsidR="00AD0649" w:rsidRPr="00EF5450">
        <w:rPr>
          <w:b/>
          <w:bCs/>
        </w:rPr>
        <w:t xml:space="preserve"> </w:t>
      </w:r>
      <w:r w:rsidR="00866D1B" w:rsidRPr="00EF5450">
        <w:rPr>
          <w:b/>
          <w:bCs/>
        </w:rPr>
        <w:t xml:space="preserve">5 719 173,2 </w:t>
      </w:r>
      <w:r w:rsidRPr="00EF5450">
        <w:rPr>
          <w:b/>
        </w:rPr>
        <w:t>тыс</w:t>
      </w:r>
      <w:proofErr w:type="gramStart"/>
      <w:r w:rsidRPr="00EF5450">
        <w:rPr>
          <w:b/>
        </w:rPr>
        <w:t>.р</w:t>
      </w:r>
      <w:proofErr w:type="gramEnd"/>
      <w:r w:rsidRPr="00EF5450">
        <w:rPr>
          <w:b/>
        </w:rPr>
        <w:t>уб.</w:t>
      </w:r>
    </w:p>
    <w:p w:rsidR="00DA0EF5" w:rsidRPr="00EF5450" w:rsidRDefault="00DA0EF5" w:rsidP="00DA0EF5">
      <w:pPr>
        <w:shd w:val="clear" w:color="auto" w:fill="FFFFFF" w:themeFill="background1"/>
        <w:spacing w:line="0" w:lineRule="atLeast"/>
        <w:ind w:firstLine="709"/>
        <w:jc w:val="both"/>
        <w:rPr>
          <w:b/>
        </w:rPr>
      </w:pPr>
      <w:r w:rsidRPr="00EF5450">
        <w:rPr>
          <w:b/>
          <w:bCs/>
        </w:rPr>
        <w:t xml:space="preserve">Доведенный министерством финансов Воронежской области предельный объем финансирования (поквартальный кассовый план  нарастающим итогом) составил </w:t>
      </w:r>
      <w:r w:rsidR="00A2057E" w:rsidRPr="00EF5450">
        <w:rPr>
          <w:b/>
          <w:bCs/>
        </w:rPr>
        <w:t>4 325 422,82</w:t>
      </w:r>
      <w:r w:rsidRPr="00EF5450">
        <w:rPr>
          <w:b/>
          <w:bCs/>
        </w:rPr>
        <w:t xml:space="preserve"> тыс. руб.</w:t>
      </w:r>
    </w:p>
    <w:p w:rsidR="00DA0EF5" w:rsidRPr="00EF5450" w:rsidRDefault="00DA0EF5" w:rsidP="00DA0EF5">
      <w:pPr>
        <w:pStyle w:val="a7"/>
        <w:ind w:firstLine="709"/>
        <w:rPr>
          <w:b/>
          <w:sz w:val="24"/>
        </w:rPr>
      </w:pPr>
      <w:r w:rsidRPr="00EF5450">
        <w:rPr>
          <w:b/>
          <w:sz w:val="24"/>
        </w:rPr>
        <w:t>Фактически</w:t>
      </w:r>
      <w:r w:rsidR="00866D1B" w:rsidRPr="00EF5450">
        <w:rPr>
          <w:b/>
          <w:sz w:val="24"/>
        </w:rPr>
        <w:t xml:space="preserve"> за</w:t>
      </w:r>
      <w:r w:rsidRPr="00EF5450">
        <w:rPr>
          <w:b/>
          <w:sz w:val="24"/>
        </w:rPr>
        <w:t xml:space="preserve">  </w:t>
      </w:r>
      <w:r w:rsidR="00866D1B" w:rsidRPr="00EF5450">
        <w:rPr>
          <w:b/>
          <w:sz w:val="24"/>
        </w:rPr>
        <w:t>9</w:t>
      </w:r>
      <w:r w:rsidRPr="00EF5450">
        <w:rPr>
          <w:b/>
          <w:sz w:val="24"/>
        </w:rPr>
        <w:t xml:space="preserve"> </w:t>
      </w:r>
      <w:r w:rsidR="00866D1B" w:rsidRPr="00EF5450">
        <w:rPr>
          <w:b/>
          <w:sz w:val="24"/>
        </w:rPr>
        <w:t>месяцев</w:t>
      </w:r>
      <w:r w:rsidRPr="00EF5450">
        <w:rPr>
          <w:b/>
          <w:sz w:val="24"/>
        </w:rPr>
        <w:t xml:space="preserve"> 2024 года на реализацию</w:t>
      </w:r>
      <w:r w:rsidR="00AD0649" w:rsidRPr="00EF5450">
        <w:rPr>
          <w:b/>
          <w:sz w:val="24"/>
        </w:rPr>
        <w:t xml:space="preserve"> </w:t>
      </w:r>
      <w:r w:rsidRPr="00EF5450">
        <w:rPr>
          <w:b/>
          <w:color w:val="000000" w:themeColor="text1"/>
          <w:sz w:val="24"/>
        </w:rPr>
        <w:t xml:space="preserve">комплекса процессных  </w:t>
      </w:r>
      <w:r w:rsidRPr="00EF5450">
        <w:rPr>
          <w:b/>
          <w:sz w:val="24"/>
        </w:rPr>
        <w:t>мероприятий направлено</w:t>
      </w:r>
      <w:r w:rsidR="00AD0649" w:rsidRPr="00EF5450">
        <w:rPr>
          <w:b/>
          <w:sz w:val="24"/>
        </w:rPr>
        <w:t xml:space="preserve"> </w:t>
      </w:r>
      <w:r w:rsidR="00866D1B" w:rsidRPr="00EF5450">
        <w:rPr>
          <w:b/>
          <w:sz w:val="24"/>
        </w:rPr>
        <w:t>3</w:t>
      </w:r>
      <w:r w:rsidR="00AD0649" w:rsidRPr="00EF5450">
        <w:rPr>
          <w:b/>
          <w:sz w:val="24"/>
        </w:rPr>
        <w:t xml:space="preserve"> </w:t>
      </w:r>
      <w:r w:rsidR="00866D1B" w:rsidRPr="00EF5450">
        <w:rPr>
          <w:b/>
          <w:sz w:val="24"/>
        </w:rPr>
        <w:t>699</w:t>
      </w:r>
      <w:r w:rsidR="00AD0649" w:rsidRPr="00EF5450">
        <w:rPr>
          <w:b/>
          <w:sz w:val="24"/>
        </w:rPr>
        <w:t xml:space="preserve"> </w:t>
      </w:r>
      <w:r w:rsidR="00866D1B" w:rsidRPr="00EF5450">
        <w:rPr>
          <w:b/>
          <w:sz w:val="24"/>
        </w:rPr>
        <w:t>888</w:t>
      </w:r>
      <w:r w:rsidRPr="00EF5450">
        <w:rPr>
          <w:b/>
          <w:sz w:val="24"/>
        </w:rPr>
        <w:t>,</w:t>
      </w:r>
      <w:r w:rsidR="00866D1B" w:rsidRPr="00EF5450">
        <w:rPr>
          <w:b/>
          <w:sz w:val="24"/>
        </w:rPr>
        <w:t>75</w:t>
      </w:r>
      <w:r w:rsidR="00AD0649" w:rsidRPr="00EF5450">
        <w:rPr>
          <w:b/>
          <w:sz w:val="24"/>
        </w:rPr>
        <w:t xml:space="preserve"> </w:t>
      </w:r>
      <w:r w:rsidRPr="00EF5450">
        <w:rPr>
          <w:b/>
          <w:sz w:val="24"/>
        </w:rPr>
        <w:t>тыс</w:t>
      </w:r>
      <w:proofErr w:type="gramStart"/>
      <w:r w:rsidRPr="00EF5450">
        <w:rPr>
          <w:b/>
          <w:sz w:val="24"/>
        </w:rPr>
        <w:t>.р</w:t>
      </w:r>
      <w:proofErr w:type="gramEnd"/>
      <w:r w:rsidRPr="00EF5450">
        <w:rPr>
          <w:b/>
          <w:sz w:val="24"/>
        </w:rPr>
        <w:t xml:space="preserve">уб. ( </w:t>
      </w:r>
      <w:r w:rsidR="00AD0649" w:rsidRPr="00EF5450">
        <w:rPr>
          <w:b/>
          <w:sz w:val="24"/>
        </w:rPr>
        <w:t>8</w:t>
      </w:r>
      <w:r w:rsidR="00866D1B" w:rsidRPr="00EF5450">
        <w:rPr>
          <w:b/>
          <w:sz w:val="24"/>
        </w:rPr>
        <w:t>5</w:t>
      </w:r>
      <w:r w:rsidRPr="00EF5450">
        <w:rPr>
          <w:b/>
          <w:sz w:val="24"/>
        </w:rPr>
        <w:t>,</w:t>
      </w:r>
      <w:r w:rsidR="00866D1B" w:rsidRPr="00EF5450">
        <w:rPr>
          <w:b/>
          <w:sz w:val="24"/>
        </w:rPr>
        <w:t>54</w:t>
      </w:r>
      <w:r w:rsidRPr="00EF5450">
        <w:rPr>
          <w:b/>
          <w:sz w:val="24"/>
        </w:rPr>
        <w:t xml:space="preserve"> % от доведенного предельного объема финансирования за </w:t>
      </w:r>
      <w:r w:rsidR="00866D1B" w:rsidRPr="00EF5450">
        <w:rPr>
          <w:b/>
          <w:sz w:val="24"/>
        </w:rPr>
        <w:t>9</w:t>
      </w:r>
      <w:r w:rsidRPr="00EF5450">
        <w:rPr>
          <w:b/>
          <w:sz w:val="24"/>
        </w:rPr>
        <w:t xml:space="preserve"> </w:t>
      </w:r>
      <w:r w:rsidR="00866D1B" w:rsidRPr="00EF5450">
        <w:rPr>
          <w:b/>
          <w:sz w:val="24"/>
        </w:rPr>
        <w:t>месяцев</w:t>
      </w:r>
      <w:r w:rsidRPr="00EF5450">
        <w:rPr>
          <w:b/>
          <w:sz w:val="24"/>
        </w:rPr>
        <w:t xml:space="preserve"> 2024 года).  – средства областного бюджета (по направлению «Прочие расходы»).</w:t>
      </w:r>
    </w:p>
    <w:p w:rsidR="00DA0EF5" w:rsidRPr="00EF5450" w:rsidRDefault="00DA0EF5" w:rsidP="00DA0EF5">
      <w:pPr>
        <w:ind w:firstLine="709"/>
        <w:jc w:val="both"/>
      </w:pPr>
      <w:r w:rsidRPr="00EF5450">
        <w:t>Комплекс процессных мероприятий  включает 3</w:t>
      </w:r>
      <w:r w:rsidR="001B3442" w:rsidRPr="00EF5450">
        <w:t>3</w:t>
      </w:r>
      <w:r w:rsidRPr="00EF5450">
        <w:t xml:space="preserve"> мероприяти</w:t>
      </w:r>
      <w:r w:rsidR="00023811">
        <w:t>я</w:t>
      </w:r>
      <w:r w:rsidRPr="00EF5450">
        <w:t>.</w:t>
      </w:r>
    </w:p>
    <w:p w:rsidR="00DA0EF5" w:rsidRPr="00EF5450" w:rsidRDefault="00DA0EF5" w:rsidP="00DA0EF5">
      <w:pPr>
        <w:pStyle w:val="a7"/>
        <w:ind w:firstLine="709"/>
        <w:rPr>
          <w:sz w:val="24"/>
          <w:u w:val="single"/>
        </w:rPr>
      </w:pPr>
      <w:r w:rsidRPr="00EF5450">
        <w:rPr>
          <w:rFonts w:eastAsiaTheme="minorHAnsi"/>
          <w:sz w:val="24"/>
          <w:u w:val="single"/>
          <w:lang w:eastAsia="en-US"/>
        </w:rPr>
        <w:t>Задача «Предоставление мер социальной поддержки, направленных на повышение доходов семей с детьми».</w:t>
      </w:r>
    </w:p>
    <w:p w:rsidR="00DA0EF5" w:rsidRPr="00EF5450" w:rsidRDefault="00DA0EF5" w:rsidP="00DA0EF5">
      <w:pPr>
        <w:widowControl w:val="0"/>
        <w:pBdr>
          <w:bottom w:val="single" w:sz="4" w:space="0" w:color="FFFFFF"/>
        </w:pBdr>
        <w:ind w:firstLine="709"/>
        <w:jc w:val="both"/>
      </w:pPr>
      <w:r w:rsidRPr="00EF5450">
        <w:t>На реализацию мероприятия (результата) 1</w:t>
      </w:r>
      <w:r w:rsidRPr="00EF5450">
        <w:rPr>
          <w:i/>
        </w:rPr>
        <w:t>«Предоставлена субвенция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r w:rsidRPr="00EF5450">
        <w:t xml:space="preserve"> согласно утвержденному графику перечислений Фонду Пенсионного и социального страхования РФ перечислено </w:t>
      </w:r>
      <w:r w:rsidR="003F0674" w:rsidRPr="00EF5450">
        <w:t>1 </w:t>
      </w:r>
      <w:r w:rsidR="001B3442" w:rsidRPr="00EF5450">
        <w:t>719</w:t>
      </w:r>
      <w:r w:rsidR="003F0674" w:rsidRPr="00EF5450">
        <w:t> </w:t>
      </w:r>
      <w:r w:rsidR="001B3442" w:rsidRPr="00EF5450">
        <w:t>168</w:t>
      </w:r>
      <w:r w:rsidR="003F0674" w:rsidRPr="00EF5450">
        <w:t>,</w:t>
      </w:r>
      <w:r w:rsidR="001B3442" w:rsidRPr="00EF5450">
        <w:t>6</w:t>
      </w:r>
      <w:r w:rsidRPr="00EF5450">
        <w:t xml:space="preserve"> тыс. руб.</w:t>
      </w:r>
    </w:p>
    <w:p w:rsidR="00DA0EF5" w:rsidRPr="00EF5450" w:rsidRDefault="00DA0EF5" w:rsidP="00DA0EF5">
      <w:pPr>
        <w:widowControl w:val="0"/>
        <w:pBdr>
          <w:bottom w:val="single" w:sz="4" w:space="0" w:color="FFFFFF"/>
        </w:pBdr>
        <w:ind w:firstLine="709"/>
        <w:contextualSpacing/>
        <w:jc w:val="both"/>
      </w:pPr>
      <w:r w:rsidRPr="00EF5450">
        <w:t>В ходе реализации мероприятия (результата) 2</w:t>
      </w:r>
      <w:r w:rsidR="003F0674" w:rsidRPr="00EF5450">
        <w:t xml:space="preserve"> </w:t>
      </w:r>
      <w:r w:rsidRPr="00EF5450">
        <w:rPr>
          <w:i/>
        </w:rPr>
        <w:t>«Осуществлены выплаты на содержание в семье каждого усыновленного ребенка до достижения им возраста 18 лет»</w:t>
      </w:r>
      <w:r w:rsidR="003F0674" w:rsidRPr="00EF5450">
        <w:rPr>
          <w:i/>
        </w:rPr>
        <w:t xml:space="preserve"> </w:t>
      </w:r>
      <w:r w:rsidRPr="00EF5450">
        <w:t>денежные средства перечислены по заявительному принципу 9</w:t>
      </w:r>
      <w:r w:rsidR="001B3442" w:rsidRPr="00EF5450">
        <w:t>27</w:t>
      </w:r>
      <w:r w:rsidRPr="00EF5450">
        <w:t xml:space="preserve"> гражданам на детей, имеющим право на ее предоставление в полном объеме.</w:t>
      </w:r>
    </w:p>
    <w:p w:rsidR="00DA0EF5" w:rsidRPr="00EF5450" w:rsidRDefault="00DA0EF5" w:rsidP="00DA0EF5">
      <w:pPr>
        <w:widowControl w:val="0"/>
        <w:pBdr>
          <w:bottom w:val="single" w:sz="4" w:space="0" w:color="FFFFFF"/>
        </w:pBdr>
        <w:ind w:firstLine="709"/>
        <w:contextualSpacing/>
        <w:jc w:val="both"/>
      </w:pPr>
      <w:r w:rsidRPr="00EF5450">
        <w:t>В ходе реализации мероприятия (результата) 3</w:t>
      </w:r>
      <w:r w:rsidR="003F0674" w:rsidRPr="00EF5450">
        <w:t xml:space="preserve"> </w:t>
      </w:r>
      <w:r w:rsidRPr="00EF5450">
        <w:rPr>
          <w:i/>
        </w:rPr>
        <w:t>«Осуществлена социальная поддержка приемных семей»</w:t>
      </w:r>
      <w:r w:rsidR="003F0674" w:rsidRPr="00EF5450">
        <w:rPr>
          <w:i/>
        </w:rPr>
        <w:t xml:space="preserve"> </w:t>
      </w:r>
      <w:r w:rsidRPr="00EF5450">
        <w:t>выплаты произведены по заявительному принципу всем  обратившимся 2</w:t>
      </w:r>
      <w:r w:rsidR="001B3442" w:rsidRPr="00EF5450">
        <w:t>32</w:t>
      </w:r>
      <w:r w:rsidRPr="00EF5450">
        <w:t xml:space="preserve"> гражданам на детей, имеющим право на ее получение, в полном объеме.</w:t>
      </w:r>
    </w:p>
    <w:p w:rsidR="00DA0EF5" w:rsidRPr="00EF5450" w:rsidRDefault="00DA0EF5" w:rsidP="00DA0EF5">
      <w:pPr>
        <w:widowControl w:val="0"/>
        <w:pBdr>
          <w:bottom w:val="single" w:sz="4" w:space="0" w:color="FFFFFF"/>
        </w:pBdr>
        <w:ind w:firstLine="709"/>
        <w:contextualSpacing/>
        <w:jc w:val="both"/>
      </w:pPr>
      <w:r w:rsidRPr="00EF5450">
        <w:t>В ходе реализации мероприятия (результата) 4</w:t>
      </w:r>
      <w:r w:rsidR="003F0674" w:rsidRPr="00EF5450">
        <w:t xml:space="preserve"> </w:t>
      </w:r>
      <w:r w:rsidRPr="00EF5450">
        <w:t>«Осуществлена социальная поддержка малоимущих многодетных семей»</w:t>
      </w:r>
      <w:r w:rsidR="003F0674" w:rsidRPr="00EF5450">
        <w:t xml:space="preserve"> </w:t>
      </w:r>
      <w:r w:rsidRPr="00EF5450">
        <w:t xml:space="preserve">выплаты произведены по заявительному принципу всем обратившимся </w:t>
      </w:r>
      <w:r w:rsidR="00032417" w:rsidRPr="00EF5450">
        <w:t>6</w:t>
      </w:r>
      <w:r w:rsidR="001B3442" w:rsidRPr="00EF5450">
        <w:t>331</w:t>
      </w:r>
      <w:r w:rsidRPr="00EF5450">
        <w:t xml:space="preserve"> граждан</w:t>
      </w:r>
      <w:r w:rsidR="00023811">
        <w:t>ину</w:t>
      </w:r>
      <w:r w:rsidRPr="00EF5450">
        <w:t xml:space="preserve"> на детей, имеющ</w:t>
      </w:r>
      <w:r w:rsidR="00023811">
        <w:t>ему</w:t>
      </w:r>
      <w:r w:rsidRPr="00EF5450">
        <w:t xml:space="preserve"> право на ее получение, в полном объеме.</w:t>
      </w:r>
    </w:p>
    <w:p w:rsidR="00DA0EF5" w:rsidRPr="00EF5450" w:rsidRDefault="00DA0EF5" w:rsidP="00DA0EF5">
      <w:pPr>
        <w:widowControl w:val="0"/>
        <w:pBdr>
          <w:bottom w:val="single" w:sz="4" w:space="0" w:color="FFFFFF"/>
        </w:pBdr>
        <w:ind w:firstLine="709"/>
        <w:contextualSpacing/>
        <w:jc w:val="both"/>
      </w:pPr>
      <w:r w:rsidRPr="00EF5450">
        <w:t>В ходе реализации мероприятия (результата) 5</w:t>
      </w:r>
      <w:r w:rsidR="00032417" w:rsidRPr="00EF5450">
        <w:t xml:space="preserve"> </w:t>
      </w:r>
      <w:r w:rsidRPr="00EF5450">
        <w:rPr>
          <w:i/>
        </w:rPr>
        <w:t>«Выплачено ежемесячное пособие на ребенка»</w:t>
      </w:r>
      <w:r w:rsidR="00032417" w:rsidRPr="00EF5450">
        <w:rPr>
          <w:i/>
        </w:rPr>
        <w:t xml:space="preserve"> </w:t>
      </w:r>
      <w:r w:rsidRPr="00EF5450">
        <w:t>выплаты произведены всем обратившимся 1922 гражданам, имеющим право на ее получение, в полном объеме на 2624детей.</w:t>
      </w:r>
    </w:p>
    <w:p w:rsidR="00DA0EF5" w:rsidRPr="00EF5450" w:rsidRDefault="00DA0EF5" w:rsidP="00DA0EF5">
      <w:pPr>
        <w:widowControl w:val="0"/>
        <w:pBdr>
          <w:bottom w:val="single" w:sz="4" w:space="0" w:color="FFFFFF"/>
        </w:pBdr>
        <w:ind w:firstLine="709"/>
        <w:contextualSpacing/>
        <w:jc w:val="both"/>
      </w:pPr>
      <w:r w:rsidRPr="00EF5450">
        <w:t>В ходе реализации мероприятия (результата) 6</w:t>
      </w:r>
      <w:r w:rsidR="00032417" w:rsidRPr="00EF5450">
        <w:t xml:space="preserve"> </w:t>
      </w:r>
      <w:r w:rsidRPr="00EF5450">
        <w:rPr>
          <w:i/>
        </w:rPr>
        <w:t>«Осуществлена социальная поддержка беременных женщин, кормящих матерей и детей в возрасте до трех лет»</w:t>
      </w:r>
      <w:r w:rsidRPr="00EF5450">
        <w:t xml:space="preserve"> выплаты произведены всем обратившимся </w:t>
      </w:r>
      <w:r w:rsidR="001B3442" w:rsidRPr="00EF5450">
        <w:t>642</w:t>
      </w:r>
      <w:r w:rsidRPr="00EF5450">
        <w:t xml:space="preserve"> гражданам, имеющим право на ее </w:t>
      </w:r>
      <w:r w:rsidRPr="00EF5450">
        <w:lastRenderedPageBreak/>
        <w:t xml:space="preserve">получение, в полном объеме. </w:t>
      </w:r>
    </w:p>
    <w:p w:rsidR="00DA0EF5" w:rsidRPr="00EF5450" w:rsidRDefault="00DA0EF5" w:rsidP="00DA0EF5">
      <w:pPr>
        <w:widowControl w:val="0"/>
        <w:pBdr>
          <w:bottom w:val="single" w:sz="4" w:space="0" w:color="FFFFFF"/>
        </w:pBdr>
        <w:ind w:firstLine="709"/>
        <w:contextualSpacing/>
        <w:jc w:val="both"/>
      </w:pPr>
      <w:r w:rsidRPr="00EF5450">
        <w:t>В ходе реализации мероприятия (результата) 7</w:t>
      </w:r>
      <w:r w:rsidR="00032417" w:rsidRPr="00EF5450">
        <w:t xml:space="preserve"> </w:t>
      </w:r>
      <w:r w:rsidRPr="00EF5450">
        <w:rPr>
          <w:i/>
        </w:rPr>
        <w:t>«Осуществлена социальная поддержка родителей, имеющих детей-инвалидов»</w:t>
      </w:r>
      <w:r w:rsidR="00032417" w:rsidRPr="00EF5450">
        <w:rPr>
          <w:i/>
        </w:rPr>
        <w:t xml:space="preserve"> </w:t>
      </w:r>
      <w:r w:rsidRPr="00EF5450">
        <w:t>выплаты произведены по заявительному принципу всем обратившимся 2</w:t>
      </w:r>
      <w:r w:rsidR="001B3442" w:rsidRPr="00EF5450">
        <w:t>775</w:t>
      </w:r>
      <w:r w:rsidRPr="00EF5450">
        <w:t xml:space="preserve"> гражданам на 2</w:t>
      </w:r>
      <w:r w:rsidR="001B3442" w:rsidRPr="00EF5450">
        <w:t>829</w:t>
      </w:r>
      <w:r w:rsidRPr="00EF5450">
        <w:t xml:space="preserve"> детей, имеющим право на ее получение, в полном объеме.</w:t>
      </w:r>
    </w:p>
    <w:p w:rsidR="00DA0EF5" w:rsidRPr="00EF5450" w:rsidRDefault="00DA0EF5" w:rsidP="00DA0EF5">
      <w:pPr>
        <w:widowControl w:val="0"/>
        <w:pBdr>
          <w:bottom w:val="single" w:sz="4" w:space="0" w:color="FFFFFF"/>
        </w:pBdr>
        <w:ind w:firstLine="709"/>
        <w:jc w:val="both"/>
      </w:pPr>
      <w:r w:rsidRPr="00EF5450">
        <w:t xml:space="preserve">По мероприятию (результату) </w:t>
      </w:r>
      <w:r w:rsidRPr="00EF5450">
        <w:rPr>
          <w:i/>
        </w:rPr>
        <w:t>8</w:t>
      </w:r>
      <w:r w:rsidR="00032417" w:rsidRPr="00EF5450">
        <w:rPr>
          <w:i/>
        </w:rPr>
        <w:t xml:space="preserve"> </w:t>
      </w:r>
      <w:r w:rsidRPr="00EF5450">
        <w:rPr>
          <w:i/>
        </w:rPr>
        <w:t>«Выполнены мероприятия в области социальной политики»</w:t>
      </w:r>
      <w:r w:rsidR="00032417" w:rsidRPr="00EF5450">
        <w:rPr>
          <w:i/>
        </w:rPr>
        <w:t xml:space="preserve"> </w:t>
      </w:r>
      <w:r w:rsidRPr="00EF5450">
        <w:t>приобретен</w:t>
      </w:r>
      <w:r w:rsidR="00032417" w:rsidRPr="00EF5450">
        <w:t xml:space="preserve">о 4 единицы </w:t>
      </w:r>
      <w:r w:rsidRPr="00EF5450">
        <w:t xml:space="preserve"> автотранспорта </w:t>
      </w:r>
      <w:proofErr w:type="gramStart"/>
      <w:r w:rsidRPr="00EF5450">
        <w:t xml:space="preserve">( </w:t>
      </w:r>
      <w:proofErr w:type="gramEnd"/>
      <w:r w:rsidRPr="00EF5450">
        <w:t>микроавтобусов)</w:t>
      </w:r>
      <w:r w:rsidR="00032417" w:rsidRPr="00EF5450">
        <w:t>.</w:t>
      </w:r>
      <w:r w:rsidRPr="00EF5450">
        <w:t xml:space="preserve"> </w:t>
      </w:r>
    </w:p>
    <w:p w:rsidR="00DA0EF5" w:rsidRPr="00EF5450" w:rsidRDefault="00DA0EF5" w:rsidP="00DA0EF5">
      <w:pPr>
        <w:widowControl w:val="0"/>
        <w:pBdr>
          <w:bottom w:val="single" w:sz="4" w:space="0" w:color="FFFFFF"/>
        </w:pBdr>
        <w:ind w:firstLine="709"/>
        <w:contextualSpacing/>
        <w:jc w:val="both"/>
      </w:pPr>
      <w:r w:rsidRPr="00EF5450">
        <w:t>В ходе реализации мероприятия (результата) 9</w:t>
      </w:r>
      <w:r w:rsidR="00032417" w:rsidRPr="00EF5450">
        <w:t xml:space="preserve"> </w:t>
      </w:r>
      <w:r w:rsidRPr="00EF5450">
        <w:rPr>
          <w:i/>
        </w:rPr>
        <w:t xml:space="preserve">«Осуществлена социальная поддержка в виде денежной выплаты на приобретение школьной формы для детей из многодетных малоимущих семей и приемных семей» </w:t>
      </w:r>
      <w:r w:rsidRPr="00EF5450">
        <w:t xml:space="preserve">выплаты произведены всем обратившимся </w:t>
      </w:r>
      <w:r w:rsidR="001B3442" w:rsidRPr="00EF5450">
        <w:t>7524</w:t>
      </w:r>
      <w:r w:rsidRPr="00EF5450">
        <w:t xml:space="preserve"> гражданам на </w:t>
      </w:r>
      <w:r w:rsidR="001B3442" w:rsidRPr="00EF5450">
        <w:t>14449</w:t>
      </w:r>
      <w:r w:rsidRPr="00EF5450">
        <w:t xml:space="preserve"> детей, имеющим право на ее получение, в полном объеме.</w:t>
      </w:r>
    </w:p>
    <w:p w:rsidR="00DA0EF5" w:rsidRPr="00EF5450" w:rsidRDefault="00DA0EF5" w:rsidP="00DA0EF5">
      <w:pPr>
        <w:widowControl w:val="0"/>
        <w:pBdr>
          <w:bottom w:val="single" w:sz="4" w:space="0" w:color="FFFFFF"/>
        </w:pBdr>
        <w:ind w:firstLine="709"/>
        <w:contextualSpacing/>
        <w:jc w:val="both"/>
      </w:pPr>
      <w:r w:rsidRPr="00EF5450">
        <w:t xml:space="preserve">В ходе реализации мероприятия (результата) </w:t>
      </w:r>
      <w:r w:rsidRPr="00EF5450">
        <w:rPr>
          <w:i/>
        </w:rPr>
        <w:t>10</w:t>
      </w:r>
      <w:r w:rsidR="00032417" w:rsidRPr="00EF5450">
        <w:rPr>
          <w:i/>
        </w:rPr>
        <w:t xml:space="preserve"> </w:t>
      </w:r>
      <w:r w:rsidRPr="00EF5450">
        <w:rPr>
          <w:i/>
        </w:rPr>
        <w:t>«Осуществлена компенсация за аренду жилых помещений детям-сиротам, состоящим на учете в качестве нуждающихся в улучшении жилищных условий, до предоставления им жилья по договорам найма специализированных жилых помещений»</w:t>
      </w:r>
      <w:r w:rsidR="00AF5445" w:rsidRPr="00EF5450">
        <w:rPr>
          <w:i/>
        </w:rPr>
        <w:t xml:space="preserve"> </w:t>
      </w:r>
      <w:r w:rsidRPr="00EF5450">
        <w:t xml:space="preserve">выплаты  произведены </w:t>
      </w:r>
      <w:r w:rsidR="00032417" w:rsidRPr="00EF5450">
        <w:t>4</w:t>
      </w:r>
      <w:r w:rsidR="001B3442" w:rsidRPr="00EF5450">
        <w:t>54</w:t>
      </w:r>
      <w:r w:rsidRPr="00EF5450">
        <w:t xml:space="preserve"> обратившимся гражданам.</w:t>
      </w:r>
    </w:p>
    <w:p w:rsidR="00DA0EF5" w:rsidRPr="00EF5450" w:rsidRDefault="00DA0EF5" w:rsidP="00DA0EF5">
      <w:pPr>
        <w:widowControl w:val="0"/>
        <w:pBdr>
          <w:bottom w:val="single" w:sz="4" w:space="0" w:color="FFFFFF"/>
        </w:pBdr>
        <w:ind w:firstLine="709"/>
        <w:contextualSpacing/>
        <w:jc w:val="both"/>
      </w:pPr>
      <w:r w:rsidRPr="00EF5450">
        <w:t>По мероприятию (результату) 11</w:t>
      </w:r>
      <w:r w:rsidR="00032417" w:rsidRPr="00EF5450">
        <w:t xml:space="preserve"> </w:t>
      </w:r>
      <w:r w:rsidRPr="00EF5450">
        <w:rPr>
          <w:i/>
        </w:rPr>
        <w:t>«Осуществлено обеспечение единовременной денежной выплаты при усыновлении (удочерении) детей-сирот и детей, оставшихся без попечения родителей»</w:t>
      </w:r>
      <w:r w:rsidR="00032417" w:rsidRPr="00EF5450">
        <w:rPr>
          <w:i/>
        </w:rPr>
        <w:t xml:space="preserve"> </w:t>
      </w:r>
      <w:r w:rsidRPr="00EF5450">
        <w:t>перечислен</w:t>
      </w:r>
      <w:r w:rsidR="001B3442" w:rsidRPr="00EF5450">
        <w:t>ы</w:t>
      </w:r>
      <w:r w:rsidRPr="00EF5450">
        <w:t xml:space="preserve"> денежны</w:t>
      </w:r>
      <w:r w:rsidR="001B3442" w:rsidRPr="00EF5450">
        <w:t>е</w:t>
      </w:r>
      <w:r w:rsidRPr="00EF5450">
        <w:t xml:space="preserve"> средств</w:t>
      </w:r>
      <w:r w:rsidR="001B3442" w:rsidRPr="00EF5450">
        <w:t>а 4</w:t>
      </w:r>
      <w:r w:rsidRPr="00EF5450">
        <w:t xml:space="preserve"> </w:t>
      </w:r>
      <w:r w:rsidR="001B3442" w:rsidRPr="00EF5450">
        <w:t>гражданам</w:t>
      </w:r>
      <w:r w:rsidRPr="00EF5450">
        <w:t>.</w:t>
      </w:r>
    </w:p>
    <w:p w:rsidR="00DA0EF5" w:rsidRPr="00EF5450" w:rsidRDefault="00DA0EF5" w:rsidP="00DA0EF5">
      <w:pPr>
        <w:widowControl w:val="0"/>
        <w:pBdr>
          <w:bottom w:val="single" w:sz="4" w:space="0" w:color="FFFFFF"/>
        </w:pBdr>
        <w:ind w:firstLine="709"/>
        <w:contextualSpacing/>
        <w:jc w:val="both"/>
      </w:pPr>
      <w:r w:rsidRPr="00EF5450">
        <w:t>В ходе реализации мероприятия (результата) 12</w:t>
      </w:r>
      <w:r w:rsidRPr="00EF5450">
        <w:rPr>
          <w:i/>
        </w:rPr>
        <w:t>«Осуществлена компенсация части потерь в доходах организаций железнодорожного транспорта, осуществляющих перевозки по льготным тарифам на проезд учащихся железнодорожным транспортом общего пользования в пригородном сообщении»</w:t>
      </w:r>
      <w:r w:rsidR="00295869" w:rsidRPr="00EF5450">
        <w:rPr>
          <w:i/>
        </w:rPr>
        <w:t xml:space="preserve"> </w:t>
      </w:r>
      <w:r w:rsidRPr="00EF5450">
        <w:t xml:space="preserve">денежные средства перечислены организации-перевозчику за осуществление перевозки </w:t>
      </w:r>
      <w:r w:rsidR="00295869" w:rsidRPr="00EF5450">
        <w:t xml:space="preserve"> </w:t>
      </w:r>
      <w:r w:rsidR="00967786" w:rsidRPr="00EF5450">
        <w:t>352 505</w:t>
      </w:r>
      <w:r w:rsidRPr="00EF5450">
        <w:t xml:space="preserve"> граждан.</w:t>
      </w:r>
    </w:p>
    <w:p w:rsidR="00DA0EF5" w:rsidRPr="00EF5450" w:rsidRDefault="00DA0EF5" w:rsidP="00DA0EF5">
      <w:pPr>
        <w:widowControl w:val="0"/>
        <w:pBdr>
          <w:bottom w:val="single" w:sz="4" w:space="0" w:color="FFFFFF"/>
        </w:pBdr>
        <w:ind w:firstLine="709"/>
        <w:contextualSpacing/>
        <w:jc w:val="both"/>
      </w:pPr>
      <w:r w:rsidRPr="00EF5450">
        <w:t xml:space="preserve"> По мероприятию (результату) 13</w:t>
      </w:r>
      <w:r w:rsidR="00295869" w:rsidRPr="00EF5450">
        <w:t xml:space="preserve"> </w:t>
      </w:r>
      <w:r w:rsidRPr="00EF5450">
        <w:rPr>
          <w:i/>
        </w:rPr>
        <w:t>«Осуществлена социальная поддержка семей при рождении второго ребенка в виде сертификата на переобучение (повышение квалификации) одного из родителей, состоящего в трудовых отношениях»</w:t>
      </w:r>
      <w:r w:rsidRPr="00EF5450">
        <w:t xml:space="preserve"> освоение денежных средств не осуществлялось, так как выплата носят заявительный характер и в текущем году обращения за ее предоставлением отсутствовали.</w:t>
      </w:r>
    </w:p>
    <w:p w:rsidR="00DA0EF5" w:rsidRPr="00EF5450" w:rsidRDefault="00DA0EF5" w:rsidP="00DA0EF5">
      <w:pPr>
        <w:widowControl w:val="0"/>
        <w:pBdr>
          <w:bottom w:val="single" w:sz="4" w:space="0" w:color="FFFFFF"/>
        </w:pBdr>
        <w:ind w:firstLine="709"/>
        <w:contextualSpacing/>
        <w:jc w:val="both"/>
      </w:pPr>
      <w:r w:rsidRPr="00EF5450">
        <w:t>В ходе реализации мероприятия (результата) 14</w:t>
      </w:r>
      <w:r w:rsidR="00295869" w:rsidRPr="00EF5450">
        <w:t xml:space="preserve"> </w:t>
      </w:r>
      <w:r w:rsidRPr="00EF5450">
        <w:rPr>
          <w:i/>
        </w:rPr>
        <w:t>«</w:t>
      </w:r>
      <w:proofErr w:type="gramStart"/>
      <w:r w:rsidRPr="00EF5450">
        <w:rPr>
          <w:i/>
        </w:rPr>
        <w:t>Осуществлена</w:t>
      </w:r>
      <w:proofErr w:type="gramEnd"/>
      <w:r w:rsidRPr="00EF5450">
        <w:rPr>
          <w:i/>
        </w:rPr>
        <w:t xml:space="preserve"> ежемесячные денежные выплаты в целях компенсации проезда учащихся из многодетных малоимущих семей к месту учебы и обратно»</w:t>
      </w:r>
      <w:r w:rsidR="00295869" w:rsidRPr="00EF5450">
        <w:rPr>
          <w:i/>
        </w:rPr>
        <w:t xml:space="preserve"> </w:t>
      </w:r>
      <w:r w:rsidRPr="00EF5450">
        <w:t>выплаты произведены по заявительному принципу всем обратившимся 1</w:t>
      </w:r>
      <w:r w:rsidR="00967786" w:rsidRPr="00EF5450">
        <w:t>589</w:t>
      </w:r>
      <w:r w:rsidRPr="00EF5450">
        <w:t xml:space="preserve"> гражданам на </w:t>
      </w:r>
      <w:r w:rsidR="00967786" w:rsidRPr="00EF5450">
        <w:t>3052</w:t>
      </w:r>
      <w:r w:rsidRPr="00EF5450">
        <w:t xml:space="preserve"> детей, имеющим право на ее получение, в полном объеме.</w:t>
      </w:r>
    </w:p>
    <w:p w:rsidR="00DA0EF5" w:rsidRPr="00EF5450" w:rsidRDefault="00DA0EF5" w:rsidP="00DA0EF5">
      <w:pPr>
        <w:widowControl w:val="0"/>
        <w:pBdr>
          <w:bottom w:val="single" w:sz="4" w:space="0" w:color="FFFFFF"/>
        </w:pBdr>
        <w:ind w:firstLine="709"/>
        <w:contextualSpacing/>
        <w:jc w:val="both"/>
      </w:pPr>
      <w:r w:rsidRPr="00EF5450">
        <w:t>В ходе реализации мероприятия (результата) 15</w:t>
      </w:r>
      <w:r w:rsidR="00295869" w:rsidRPr="00EF5450">
        <w:t xml:space="preserve"> </w:t>
      </w:r>
      <w:r w:rsidRPr="00EF5450">
        <w:rPr>
          <w:i/>
        </w:rPr>
        <w:t>«Осуществлены ежемесячные денежные выплаты в целях компенсации питания учащихся из многодетных малоимущих семей»</w:t>
      </w:r>
      <w:r w:rsidRPr="00EF5450">
        <w:t xml:space="preserve"> выплаты произведены всем обратившимся </w:t>
      </w:r>
      <w:r w:rsidR="00295869" w:rsidRPr="00EF5450">
        <w:t>2</w:t>
      </w:r>
      <w:r w:rsidR="00967786" w:rsidRPr="00EF5450">
        <w:t>541</w:t>
      </w:r>
      <w:r w:rsidR="00295869" w:rsidRPr="00EF5450">
        <w:t xml:space="preserve"> </w:t>
      </w:r>
      <w:r w:rsidRPr="00EF5450">
        <w:t xml:space="preserve"> гражданину на </w:t>
      </w:r>
      <w:r w:rsidR="00967786" w:rsidRPr="00EF5450">
        <w:t>4262</w:t>
      </w:r>
      <w:r w:rsidRPr="00EF5450">
        <w:t xml:space="preserve"> детей, имеющему право на ее получение, в полном объеме.</w:t>
      </w:r>
    </w:p>
    <w:p w:rsidR="00DA0EF5" w:rsidRPr="00EF5450" w:rsidRDefault="00DA0EF5" w:rsidP="00DA0EF5">
      <w:pPr>
        <w:widowControl w:val="0"/>
        <w:pBdr>
          <w:bottom w:val="single" w:sz="4" w:space="0" w:color="FFFFFF"/>
        </w:pBdr>
        <w:ind w:firstLine="709"/>
        <w:contextualSpacing/>
        <w:jc w:val="both"/>
      </w:pPr>
      <w:r w:rsidRPr="00EF5450">
        <w:t>В ходе реализации мероприятия (результата) 16</w:t>
      </w:r>
      <w:r w:rsidR="00295869" w:rsidRPr="00EF5450">
        <w:t xml:space="preserve"> </w:t>
      </w:r>
      <w:r w:rsidRPr="00EF5450">
        <w:rPr>
          <w:i/>
        </w:rPr>
        <w:t>«Осуществлены ежемесячные денежные выплаты в целях компенсации проезда учащихся из приемных семей к месту учебы и обратно»</w:t>
      </w:r>
      <w:r w:rsidR="00295869" w:rsidRPr="00EF5450">
        <w:rPr>
          <w:i/>
        </w:rPr>
        <w:t xml:space="preserve"> </w:t>
      </w:r>
      <w:r w:rsidRPr="00EF5450">
        <w:t xml:space="preserve">выплаты произведены по заявительному принципу всем обратившимся </w:t>
      </w:r>
      <w:r w:rsidR="00967786" w:rsidRPr="00EF5450">
        <w:t>75</w:t>
      </w:r>
      <w:r w:rsidRPr="00EF5450">
        <w:t xml:space="preserve"> гражданам на 1</w:t>
      </w:r>
      <w:r w:rsidR="00967786" w:rsidRPr="00EF5450">
        <w:t>83</w:t>
      </w:r>
      <w:r w:rsidRPr="00EF5450">
        <w:t xml:space="preserve"> детей, имеющим право на ее получение, в полном объеме.</w:t>
      </w:r>
    </w:p>
    <w:p w:rsidR="00DA0EF5" w:rsidRPr="00EF5450" w:rsidRDefault="00DA0EF5" w:rsidP="00DA0EF5">
      <w:pPr>
        <w:widowControl w:val="0"/>
        <w:pBdr>
          <w:bottom w:val="single" w:sz="4" w:space="0" w:color="FFFFFF"/>
        </w:pBdr>
        <w:ind w:firstLine="709"/>
        <w:contextualSpacing/>
        <w:jc w:val="both"/>
      </w:pPr>
      <w:r w:rsidRPr="00EF5450">
        <w:t>В ходе реализации мероприятия (результата) 17</w:t>
      </w:r>
      <w:r w:rsidRPr="00EF5450">
        <w:rPr>
          <w:i/>
        </w:rPr>
        <w:t>«Осуществлены ежемесячные денежные выплаты в целях компенсации питания учащихся из приемных семей»</w:t>
      </w:r>
      <w:r w:rsidR="00295869" w:rsidRPr="00EF5450">
        <w:rPr>
          <w:i/>
        </w:rPr>
        <w:t xml:space="preserve"> </w:t>
      </w:r>
      <w:r w:rsidRPr="00EF5450">
        <w:t>выплаты произведены всем обратившимся 1</w:t>
      </w:r>
      <w:r w:rsidR="00295869" w:rsidRPr="00EF5450">
        <w:t>4</w:t>
      </w:r>
      <w:r w:rsidR="00967786" w:rsidRPr="00EF5450">
        <w:t>8</w:t>
      </w:r>
      <w:r w:rsidRPr="00EF5450">
        <w:t xml:space="preserve"> гражданам на </w:t>
      </w:r>
      <w:r w:rsidR="00295869" w:rsidRPr="00EF5450">
        <w:t>3</w:t>
      </w:r>
      <w:r w:rsidR="00967786" w:rsidRPr="00EF5450">
        <w:t>19</w:t>
      </w:r>
      <w:r w:rsidRPr="00EF5450">
        <w:t xml:space="preserve"> детей, имеющим право на ее получение, в полном объеме.</w:t>
      </w:r>
    </w:p>
    <w:p w:rsidR="00DA0EF5" w:rsidRPr="00EF5450" w:rsidRDefault="00DA0EF5" w:rsidP="00DA0EF5">
      <w:pPr>
        <w:widowControl w:val="0"/>
        <w:pBdr>
          <w:bottom w:val="single" w:sz="4" w:space="0" w:color="FFFFFF"/>
        </w:pBdr>
        <w:ind w:firstLine="709"/>
        <w:contextualSpacing/>
        <w:jc w:val="both"/>
      </w:pPr>
      <w:r w:rsidRPr="00EF5450">
        <w:t>В ходе реализации мероприятия (результата) 18</w:t>
      </w:r>
      <w:r w:rsidR="00295869" w:rsidRPr="00EF5450">
        <w:t xml:space="preserve"> </w:t>
      </w:r>
      <w:r w:rsidRPr="00EF5450">
        <w:rPr>
          <w:i/>
        </w:rPr>
        <w:t>«Осуществлена единовременная денежная выплата на ремонт жилого помещения детям-сиротам и детям, оставшимся без попечения родителей, достигшим возраста 18 лет»</w:t>
      </w:r>
      <w:r w:rsidRPr="00EF5450">
        <w:t xml:space="preserve"> выплаты осуществлены </w:t>
      </w:r>
      <w:r w:rsidR="00967786" w:rsidRPr="00EF5450">
        <w:t>4</w:t>
      </w:r>
      <w:r w:rsidRPr="00EF5450">
        <w:t xml:space="preserve"> получател</w:t>
      </w:r>
      <w:r w:rsidR="00295869" w:rsidRPr="00EF5450">
        <w:t>ям</w:t>
      </w:r>
      <w:r w:rsidRPr="00EF5450">
        <w:t>.</w:t>
      </w:r>
    </w:p>
    <w:p w:rsidR="00DA0EF5" w:rsidRPr="00EF5450" w:rsidRDefault="00DA0EF5" w:rsidP="00DA0EF5">
      <w:pPr>
        <w:widowControl w:val="0"/>
        <w:pBdr>
          <w:bottom w:val="single" w:sz="4" w:space="0" w:color="FFFFFF"/>
        </w:pBdr>
        <w:ind w:firstLine="709"/>
        <w:contextualSpacing/>
        <w:jc w:val="both"/>
      </w:pPr>
      <w:r w:rsidRPr="00EF5450">
        <w:t>В ходе реализации мероприятия (результата) 19</w:t>
      </w:r>
      <w:r w:rsidR="00295869" w:rsidRPr="00EF5450">
        <w:t xml:space="preserve"> </w:t>
      </w:r>
      <w:r w:rsidRPr="00EF5450">
        <w:rPr>
          <w:i/>
        </w:rPr>
        <w:t xml:space="preserve">«Осуществлена субвенция бюджетам муниципальных районов и городских округов Воронежской области по </w:t>
      </w:r>
      <w:r w:rsidRPr="00EF5450">
        <w:rPr>
          <w:i/>
        </w:rPr>
        <w:lastRenderedPageBreak/>
        <w:t>организации и осуществлению деятельности»</w:t>
      </w:r>
      <w:r w:rsidR="00295869" w:rsidRPr="00EF5450">
        <w:rPr>
          <w:i/>
        </w:rPr>
        <w:t xml:space="preserve"> </w:t>
      </w:r>
      <w:r w:rsidRPr="00EF5450">
        <w:t>перечислены денежные средства 3</w:t>
      </w:r>
      <w:r w:rsidR="00967786" w:rsidRPr="00EF5450">
        <w:t>9</w:t>
      </w:r>
      <w:r w:rsidRPr="00EF5450">
        <w:t xml:space="preserve"> муниципальным районам и городским округам Воронежской области в полном объеме.</w:t>
      </w:r>
    </w:p>
    <w:p w:rsidR="00DA0EF5" w:rsidRPr="00EF5450" w:rsidRDefault="00DA0EF5" w:rsidP="00DA0EF5">
      <w:pPr>
        <w:widowControl w:val="0"/>
        <w:pBdr>
          <w:bottom w:val="single" w:sz="4" w:space="0" w:color="FFFFFF"/>
        </w:pBdr>
        <w:ind w:firstLine="709"/>
        <w:contextualSpacing/>
        <w:jc w:val="both"/>
        <w:rPr>
          <w:u w:val="single"/>
        </w:rPr>
      </w:pPr>
      <w:r w:rsidRPr="00EF5450">
        <w:rPr>
          <w:rFonts w:eastAsiaTheme="minorHAnsi"/>
          <w:u w:val="single"/>
          <w:lang w:eastAsia="en-US"/>
        </w:rPr>
        <w:t>Задача  «Улучшение качества жизни семей с детьми, в том числе семей, имеющих детей-инвалидов».</w:t>
      </w:r>
    </w:p>
    <w:p w:rsidR="00DA0EF5" w:rsidRPr="00EF5450" w:rsidRDefault="00DA0EF5" w:rsidP="00DA0EF5">
      <w:pPr>
        <w:widowControl w:val="0"/>
        <w:pBdr>
          <w:bottom w:val="single" w:sz="4" w:space="0" w:color="FFFFFF"/>
        </w:pBdr>
        <w:ind w:firstLine="709"/>
        <w:contextualSpacing/>
        <w:jc w:val="both"/>
      </w:pPr>
      <w:r w:rsidRPr="00EF5450">
        <w:t>В ходе реализации  мероприятия (результата) 20</w:t>
      </w:r>
      <w:r w:rsidR="00D9162A" w:rsidRPr="00EF5450">
        <w:t xml:space="preserve"> </w:t>
      </w:r>
      <w:r w:rsidRPr="00EF5450">
        <w:rPr>
          <w:i/>
        </w:rPr>
        <w:t>«Предоставлена единая субвенция для осуществления отдельных государственных полномочий по оказанию мер социальной поддержки семьям, взявшим на воспитание детей</w:t>
      </w:r>
      <w:r w:rsidR="00AF5445" w:rsidRPr="00EF5450">
        <w:rPr>
          <w:i/>
        </w:rPr>
        <w:t>-</w:t>
      </w:r>
      <w:r w:rsidRPr="00EF5450">
        <w:rPr>
          <w:i/>
        </w:rPr>
        <w:t>сирот и детей, оставшихся без попечения родителей»</w:t>
      </w:r>
      <w:r w:rsidR="00D9162A" w:rsidRPr="00EF5450">
        <w:rPr>
          <w:i/>
        </w:rPr>
        <w:t xml:space="preserve"> </w:t>
      </w:r>
      <w:r w:rsidRPr="00EF5450">
        <w:t>перечислены денежные средства районам города Воронежа и области для перечисления денежных сре</w:t>
      </w:r>
      <w:proofErr w:type="gramStart"/>
      <w:r w:rsidRPr="00EF5450">
        <w:t>дств гр</w:t>
      </w:r>
      <w:proofErr w:type="gramEnd"/>
      <w:r w:rsidRPr="00EF5450">
        <w:t>ажданам, имеющим право на ее предоставление.</w:t>
      </w:r>
    </w:p>
    <w:p w:rsidR="00DA0EF5" w:rsidRPr="00EF5450" w:rsidRDefault="00DA0EF5" w:rsidP="00DA0EF5">
      <w:pPr>
        <w:widowControl w:val="0"/>
        <w:pBdr>
          <w:bottom w:val="single" w:sz="4" w:space="0" w:color="FFFFFF"/>
        </w:pBdr>
        <w:ind w:firstLine="709"/>
        <w:contextualSpacing/>
        <w:jc w:val="both"/>
      </w:pPr>
      <w:proofErr w:type="gramStart"/>
      <w:r w:rsidRPr="00EF5450">
        <w:rPr>
          <w:color w:val="000000" w:themeColor="text1"/>
        </w:rPr>
        <w:t xml:space="preserve">В рамках </w:t>
      </w:r>
      <w:r w:rsidRPr="00EF5450">
        <w:t>мероприятия (результата) 21</w:t>
      </w:r>
      <w:r w:rsidR="00D9162A" w:rsidRPr="00EF5450">
        <w:t xml:space="preserve"> </w:t>
      </w:r>
      <w:r w:rsidRPr="00EF5450">
        <w:rPr>
          <w:i/>
        </w:rPr>
        <w:t>«Выполнены переданные полномочия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r w:rsidRPr="00EF5450">
        <w:t xml:space="preserve"> в отчетном периоде  финансирование не осуществлялось.</w:t>
      </w:r>
      <w:proofErr w:type="gramEnd"/>
      <w:r w:rsidRPr="00EF5450">
        <w:t xml:space="preserve"> Выплата носит заявительный характер, обращений не поступало.</w:t>
      </w:r>
    </w:p>
    <w:p w:rsidR="00BB6C89" w:rsidRPr="00EF5450" w:rsidRDefault="00DA0EF5" w:rsidP="00BB6C89">
      <w:pPr>
        <w:widowControl w:val="0"/>
        <w:pBdr>
          <w:bottom w:val="single" w:sz="4" w:space="31" w:color="FFFFFF"/>
        </w:pBdr>
        <w:ind w:firstLine="709"/>
        <w:contextualSpacing/>
        <w:jc w:val="both"/>
        <w:rPr>
          <w:color w:val="000000" w:themeColor="text1"/>
        </w:rPr>
      </w:pPr>
      <w:r w:rsidRPr="00EF5450">
        <w:t>В рамках  мероприятия (результата) 22</w:t>
      </w:r>
      <w:r w:rsidR="00D9162A" w:rsidRPr="00EF5450">
        <w:t xml:space="preserve"> </w:t>
      </w:r>
      <w:r w:rsidRPr="00EF5450">
        <w:rPr>
          <w:i/>
        </w:rPr>
        <w:t xml:space="preserve">«Выполнены мероприятия по оздоровлению детей» </w:t>
      </w:r>
      <w:r w:rsidR="00EF1353" w:rsidRPr="00EF5450">
        <w:t>с</w:t>
      </w:r>
      <w:r w:rsidR="00EF1353" w:rsidRPr="00EF5450">
        <w:rPr>
          <w:color w:val="000000" w:themeColor="text1"/>
        </w:rPr>
        <w:t>редства направлены на приобретение 5496 путевок для льготных категорий детей в стационарные организации отдыха детей и их оздоровления с круглосуточным пребыванием, а также организацию доставки организованных групп детей к местам отдыха и обратно.</w:t>
      </w:r>
    </w:p>
    <w:p w:rsidR="00EF1353" w:rsidRPr="00EF5450" w:rsidRDefault="00DA0EF5" w:rsidP="00EF1353">
      <w:pPr>
        <w:widowControl w:val="0"/>
        <w:pBdr>
          <w:bottom w:val="single" w:sz="4" w:space="31" w:color="FFFFFF"/>
        </w:pBdr>
        <w:ind w:firstLine="709"/>
        <w:contextualSpacing/>
        <w:jc w:val="both"/>
      </w:pPr>
      <w:r w:rsidRPr="00EF5450">
        <w:t>В ходе реализации мероприятия (результата) 23</w:t>
      </w:r>
      <w:r w:rsidR="00EF1353" w:rsidRPr="00EF5450">
        <w:t xml:space="preserve"> </w:t>
      </w:r>
      <w:r w:rsidRPr="00EF5450">
        <w:rPr>
          <w:i/>
        </w:rPr>
        <w:t>«Осуществлена социальная поддержка многодетных граждан в виде единовременной денежной выплаты взамен предоставления земельного участка»</w:t>
      </w:r>
      <w:r w:rsidR="00EF1353" w:rsidRPr="00EF5450">
        <w:rPr>
          <w:i/>
        </w:rPr>
        <w:t xml:space="preserve"> </w:t>
      </w:r>
      <w:r w:rsidRPr="00EF5450">
        <w:t xml:space="preserve">выплаты произведены </w:t>
      </w:r>
      <w:r w:rsidR="00967786" w:rsidRPr="00EF5450">
        <w:t>253</w:t>
      </w:r>
      <w:r w:rsidR="00BB6C89" w:rsidRPr="00EF5450">
        <w:t xml:space="preserve"> обратившимся гражданам.</w:t>
      </w:r>
    </w:p>
    <w:p w:rsidR="00EF1353" w:rsidRPr="00EF5450" w:rsidRDefault="00DA0EF5" w:rsidP="00EF1353">
      <w:pPr>
        <w:widowControl w:val="0"/>
        <w:pBdr>
          <w:bottom w:val="single" w:sz="4" w:space="31" w:color="FFFFFF"/>
        </w:pBdr>
        <w:ind w:firstLine="709"/>
        <w:contextualSpacing/>
        <w:jc w:val="both"/>
      </w:pPr>
      <w:r w:rsidRPr="00EF5450">
        <w:t>В ходе реализации мероприятия (результата) 24</w:t>
      </w:r>
      <w:r w:rsidR="00EF1353" w:rsidRPr="00EF5450">
        <w:t xml:space="preserve"> </w:t>
      </w:r>
      <w:r w:rsidRPr="00EF5450">
        <w:rPr>
          <w:i/>
        </w:rPr>
        <w:t>«Осуществлена денежная компенсация в размере 50 процентов расходов за обучение каждого ребенка из многодетной семьи, обучающегося в организациях профессионального образования Воронежской области по образовательным программам среднего профессионального образования на платной основе»</w:t>
      </w:r>
      <w:r w:rsidR="00EF1353" w:rsidRPr="00EF5450">
        <w:rPr>
          <w:i/>
        </w:rPr>
        <w:t xml:space="preserve"> </w:t>
      </w:r>
      <w:r w:rsidRPr="00EF5450">
        <w:t xml:space="preserve">выплаты произведены всем обратившимся </w:t>
      </w:r>
      <w:r w:rsidR="00967786" w:rsidRPr="00EF5450">
        <w:t>211</w:t>
      </w:r>
      <w:r w:rsidRPr="00EF5450">
        <w:t xml:space="preserve"> гражданам в полном объеме.</w:t>
      </w:r>
    </w:p>
    <w:p w:rsidR="00EF1353" w:rsidRPr="00EF5450" w:rsidRDefault="00DA0EF5" w:rsidP="00EF1353">
      <w:pPr>
        <w:widowControl w:val="0"/>
        <w:pBdr>
          <w:bottom w:val="single" w:sz="4" w:space="31" w:color="FFFFFF"/>
        </w:pBdr>
        <w:ind w:firstLine="709"/>
        <w:contextualSpacing/>
        <w:jc w:val="both"/>
      </w:pPr>
      <w:r w:rsidRPr="00EF5450">
        <w:t>В ходе реализации мероприятия (результата) 25</w:t>
      </w:r>
      <w:r w:rsidR="00EF1353" w:rsidRPr="00EF5450">
        <w:t xml:space="preserve"> </w:t>
      </w:r>
      <w:r w:rsidRPr="00EF5450">
        <w:rPr>
          <w:i/>
        </w:rPr>
        <w:t xml:space="preserve">«Осуществлена ежегодная денежная компенсация инвалидам, в том числе детям-инвалидам, страдающим </w:t>
      </w:r>
      <w:proofErr w:type="spellStart"/>
      <w:r w:rsidRPr="00EF5450">
        <w:rPr>
          <w:i/>
        </w:rPr>
        <w:t>нейросенсорной</w:t>
      </w:r>
      <w:proofErr w:type="spellEnd"/>
      <w:r w:rsidRPr="00EF5450">
        <w:rPr>
          <w:i/>
        </w:rPr>
        <w:t xml:space="preserve"> (</w:t>
      </w:r>
      <w:proofErr w:type="spellStart"/>
      <w:r w:rsidRPr="00EF5450">
        <w:rPr>
          <w:i/>
        </w:rPr>
        <w:t>сенсоневральной</w:t>
      </w:r>
      <w:proofErr w:type="spellEnd"/>
      <w:r w:rsidRPr="00EF5450">
        <w:rPr>
          <w:i/>
        </w:rPr>
        <w:t xml:space="preserve">) тугоухостью 4 степени или глухотой, которым проведена операция по вживлению </w:t>
      </w:r>
      <w:proofErr w:type="spellStart"/>
      <w:r w:rsidRPr="00EF5450">
        <w:rPr>
          <w:i/>
        </w:rPr>
        <w:t>кохлеарных</w:t>
      </w:r>
      <w:proofErr w:type="spellEnd"/>
      <w:r w:rsidRPr="00EF5450">
        <w:rPr>
          <w:i/>
        </w:rPr>
        <w:t xml:space="preserve"> </w:t>
      </w:r>
      <w:proofErr w:type="spellStart"/>
      <w:r w:rsidRPr="00EF5450">
        <w:rPr>
          <w:i/>
        </w:rPr>
        <w:t>имплантов</w:t>
      </w:r>
      <w:proofErr w:type="spellEnd"/>
      <w:r w:rsidRPr="00EF5450">
        <w:rPr>
          <w:i/>
        </w:rPr>
        <w:t>»</w:t>
      </w:r>
      <w:r w:rsidR="00EF1353" w:rsidRPr="00EF5450">
        <w:rPr>
          <w:i/>
        </w:rPr>
        <w:t xml:space="preserve"> </w:t>
      </w:r>
      <w:r w:rsidRPr="00EF5450">
        <w:t xml:space="preserve">выплаты произведены всем обратившимся </w:t>
      </w:r>
      <w:r w:rsidR="00EF1353" w:rsidRPr="00EF5450">
        <w:t>3</w:t>
      </w:r>
      <w:r w:rsidR="00967786" w:rsidRPr="00EF5450">
        <w:t>8</w:t>
      </w:r>
      <w:r w:rsidRPr="00EF5450">
        <w:t xml:space="preserve"> гражданам, имеющим право на ее получение, в полном объеме.</w:t>
      </w:r>
    </w:p>
    <w:p w:rsidR="00AF5445" w:rsidRPr="00EF5450" w:rsidRDefault="00DA0EF5" w:rsidP="00AF5445">
      <w:pPr>
        <w:widowControl w:val="0"/>
        <w:pBdr>
          <w:bottom w:val="single" w:sz="4" w:space="31" w:color="FFFFFF"/>
        </w:pBdr>
        <w:ind w:firstLine="709"/>
        <w:contextualSpacing/>
        <w:jc w:val="both"/>
        <w:rPr>
          <w:bCs/>
        </w:rPr>
      </w:pPr>
      <w:r w:rsidRPr="00EF5450">
        <w:t xml:space="preserve">В ходе реализации  мероприятия (результата) </w:t>
      </w:r>
      <w:r w:rsidRPr="00EF5450">
        <w:rPr>
          <w:i/>
        </w:rPr>
        <w:t>26</w:t>
      </w:r>
      <w:r w:rsidR="00EF1353" w:rsidRPr="00EF5450">
        <w:rPr>
          <w:i/>
        </w:rPr>
        <w:t xml:space="preserve"> </w:t>
      </w:r>
      <w:r w:rsidRPr="00EF5450">
        <w:rPr>
          <w:i/>
        </w:rPr>
        <w:t>«Осуществлена оказание адресной социальной помощи многодетным семьям на улучшение жилищных условий (в том числе оказание адресной социальной помощи на возмещение расходов по газификации или ремонту жилья)»</w:t>
      </w:r>
      <w:r w:rsidR="00EF1353" w:rsidRPr="00EF5450">
        <w:rPr>
          <w:i/>
        </w:rPr>
        <w:t xml:space="preserve"> </w:t>
      </w:r>
      <w:r w:rsidRPr="00EF5450">
        <w:t xml:space="preserve">оказана </w:t>
      </w:r>
      <w:r w:rsidRPr="00EF5450">
        <w:rPr>
          <w:bCs/>
        </w:rPr>
        <w:t>адресная социальная помощь на возмещение расходов по газификации или ремонту жилья 8 семьям.</w:t>
      </w:r>
    </w:p>
    <w:p w:rsidR="00AF5445" w:rsidRPr="00EF5450" w:rsidRDefault="00AF5445" w:rsidP="00EF1353">
      <w:pPr>
        <w:widowControl w:val="0"/>
        <w:pBdr>
          <w:bottom w:val="single" w:sz="4" w:space="31" w:color="FFFFFF"/>
        </w:pBdr>
        <w:ind w:firstLine="709"/>
        <w:contextualSpacing/>
        <w:jc w:val="both"/>
        <w:rPr>
          <w:bCs/>
        </w:rPr>
      </w:pPr>
      <w:r w:rsidRPr="00EF5450">
        <w:t xml:space="preserve">Кроме того, перечислена адресная помощь </w:t>
      </w:r>
      <w:r w:rsidR="00967786" w:rsidRPr="00EF5450">
        <w:t>107</w:t>
      </w:r>
      <w:r w:rsidRPr="00EF5450">
        <w:t xml:space="preserve"> многодетным семьям на улучшение жилищных условий.</w:t>
      </w:r>
    </w:p>
    <w:p w:rsidR="00967786" w:rsidRPr="00EF5450" w:rsidRDefault="00DA0EF5" w:rsidP="00967786">
      <w:pPr>
        <w:widowControl w:val="0"/>
        <w:pBdr>
          <w:bottom w:val="single" w:sz="4" w:space="31" w:color="FFFFFF"/>
        </w:pBdr>
        <w:ind w:firstLine="709"/>
        <w:contextualSpacing/>
        <w:jc w:val="both"/>
      </w:pPr>
      <w:r w:rsidRPr="00EF5450">
        <w:t>По мероприятию (результату) 27</w:t>
      </w:r>
      <w:r w:rsidR="00EF1353" w:rsidRPr="00EF5450">
        <w:t xml:space="preserve"> </w:t>
      </w:r>
      <w:r w:rsidRPr="00EF5450">
        <w:rPr>
          <w:i/>
        </w:rPr>
        <w:t>«Осуществлена социальная поддержка семей с детьми-инвалидами»</w:t>
      </w:r>
      <w:r w:rsidR="00EF1353" w:rsidRPr="00EF5450">
        <w:rPr>
          <w:i/>
        </w:rPr>
        <w:t xml:space="preserve"> </w:t>
      </w:r>
      <w:r w:rsidR="00967786" w:rsidRPr="00EF5450">
        <w:t xml:space="preserve">денежные средства в размере 70,0 тыс. руб. предусмотренные на оплату питания в лагере для детей инвалидов с родителями. Освоены в полном объеме КУ </w:t>
      </w:r>
      <w:proofErr w:type="gramStart"/>
      <w:r w:rsidR="00967786" w:rsidRPr="00EF5450">
        <w:t>ВО</w:t>
      </w:r>
      <w:proofErr w:type="gramEnd"/>
      <w:r w:rsidR="00967786" w:rsidRPr="00EF5450">
        <w:t xml:space="preserve"> «Борисоглебский зональный реабилитационный центр для детей и подростков с ограниченными возможностями «Журавлик».</w:t>
      </w:r>
    </w:p>
    <w:p w:rsidR="00EF1353" w:rsidRPr="00EF5450" w:rsidRDefault="00DA0EF5" w:rsidP="00EF1353">
      <w:pPr>
        <w:widowControl w:val="0"/>
        <w:pBdr>
          <w:bottom w:val="single" w:sz="4" w:space="31" w:color="FFFFFF"/>
        </w:pBdr>
        <w:ind w:firstLine="709"/>
        <w:contextualSpacing/>
        <w:jc w:val="both"/>
      </w:pPr>
      <w:r w:rsidRPr="00EF5450">
        <w:t>По мероприятию (результату) 28</w:t>
      </w:r>
      <w:r w:rsidR="00AF5445" w:rsidRPr="00EF5450">
        <w:t xml:space="preserve"> </w:t>
      </w:r>
      <w:r w:rsidRPr="00EF5450">
        <w:rPr>
          <w:i/>
        </w:rPr>
        <w:t xml:space="preserve">«Проведены праздничные мероприятия для многодетных семей, направленных на повышение общественного статуса многодетной семьи и развитие их нравственного потенциала, с вручением памятных подарков и </w:t>
      </w:r>
      <w:r w:rsidRPr="00EF5450">
        <w:rPr>
          <w:i/>
        </w:rPr>
        <w:lastRenderedPageBreak/>
        <w:t>бытовой техники»</w:t>
      </w:r>
      <w:r w:rsidR="00AF5445" w:rsidRPr="00EF5450">
        <w:rPr>
          <w:i/>
        </w:rPr>
        <w:t xml:space="preserve"> </w:t>
      </w:r>
      <w:r w:rsidRPr="00EF5450">
        <w:t>освоение средств будет осуществляться в 4 квартале текущего года.</w:t>
      </w:r>
    </w:p>
    <w:p w:rsidR="00EF1353" w:rsidRPr="00EF5450" w:rsidRDefault="00DA0EF5" w:rsidP="00EF1353">
      <w:pPr>
        <w:widowControl w:val="0"/>
        <w:pBdr>
          <w:bottom w:val="single" w:sz="4" w:space="31" w:color="FFFFFF"/>
        </w:pBdr>
        <w:ind w:firstLine="709"/>
        <w:contextualSpacing/>
        <w:jc w:val="both"/>
        <w:rPr>
          <w:color w:val="000000" w:themeColor="text1"/>
        </w:rPr>
      </w:pPr>
      <w:r w:rsidRPr="00EF5450">
        <w:t>По мероприятию (результату) 29</w:t>
      </w:r>
      <w:r w:rsidR="00023811">
        <w:t xml:space="preserve"> </w:t>
      </w:r>
      <w:r w:rsidRPr="00EF5450">
        <w:rPr>
          <w:i/>
        </w:rPr>
        <w:t>«Проведена Губернаторская елка»</w:t>
      </w:r>
      <w:r w:rsidR="00023811">
        <w:rPr>
          <w:i/>
        </w:rPr>
        <w:t xml:space="preserve"> </w:t>
      </w:r>
      <w:r w:rsidRPr="00EF5450">
        <w:rPr>
          <w:color w:val="000000" w:themeColor="text1"/>
        </w:rPr>
        <w:t>освоение средств будет осуществляться в 4 квартале текущего года.</w:t>
      </w:r>
    </w:p>
    <w:p w:rsidR="00AF5445" w:rsidRPr="00EF5450" w:rsidRDefault="00DA0EF5" w:rsidP="00AF5445">
      <w:pPr>
        <w:widowControl w:val="0"/>
        <w:pBdr>
          <w:bottom w:val="single" w:sz="4" w:space="31" w:color="FFFFFF"/>
        </w:pBdr>
        <w:ind w:firstLine="709"/>
        <w:contextualSpacing/>
        <w:jc w:val="both"/>
        <w:rPr>
          <w:color w:val="000000" w:themeColor="text1"/>
        </w:rPr>
      </w:pPr>
      <w:proofErr w:type="gramStart"/>
      <w:r w:rsidRPr="00EF5450">
        <w:t xml:space="preserve">По мероприятию (результату) 30 </w:t>
      </w:r>
      <w:r w:rsidRPr="00EF5450">
        <w:rPr>
          <w:i/>
        </w:rPr>
        <w:t>«Выплачены субсидии на оздоровление детей»</w:t>
      </w:r>
      <w:r w:rsidRPr="00EF5450">
        <w:t xml:space="preserve"> </w:t>
      </w:r>
      <w:r w:rsidR="00AF5445" w:rsidRPr="00EF5450">
        <w:rPr>
          <w:color w:val="000000" w:themeColor="text1"/>
        </w:rPr>
        <w:t xml:space="preserve">средства были направлены на частичную оплату путевок детям из семей, работающих граждан, путем предоставления субсидий из областного бюджета на </w:t>
      </w:r>
      <w:proofErr w:type="spellStart"/>
      <w:r w:rsidR="00AF5445" w:rsidRPr="00EF5450">
        <w:rPr>
          <w:color w:val="000000" w:themeColor="text1"/>
        </w:rPr>
        <w:t>софинансирование</w:t>
      </w:r>
      <w:proofErr w:type="spellEnd"/>
      <w:r w:rsidR="00AF5445" w:rsidRPr="00EF5450">
        <w:rPr>
          <w:color w:val="000000" w:themeColor="text1"/>
        </w:rPr>
        <w:t xml:space="preserve"> расходных обязательств, возникающих при выполнении полномочий органов местного самоуправления по вопросам местного значения в сфере организации отдыха детей в каникулярное время, бюджетам муниципальных районов (городских округов) Воронежской области.</w:t>
      </w:r>
      <w:proofErr w:type="gramEnd"/>
      <w:r w:rsidR="00AF5445" w:rsidRPr="00EF5450">
        <w:rPr>
          <w:color w:val="000000" w:themeColor="text1"/>
        </w:rPr>
        <w:t xml:space="preserve"> Данные средства позволили обеспечить компенсацию расходов на частичную оплату путевок в детские оздоровительные лагеря для отдыха </w:t>
      </w:r>
      <w:r w:rsidR="00967786" w:rsidRPr="00EF5450">
        <w:rPr>
          <w:color w:val="000000" w:themeColor="text1"/>
        </w:rPr>
        <w:t>6 678</w:t>
      </w:r>
      <w:r w:rsidR="00AF5445" w:rsidRPr="00EF5450">
        <w:rPr>
          <w:color w:val="000000" w:themeColor="text1"/>
        </w:rPr>
        <w:t xml:space="preserve"> детей  работающих граждан.</w:t>
      </w:r>
    </w:p>
    <w:p w:rsidR="00EF1353" w:rsidRPr="00EF5450" w:rsidRDefault="00DA0EF5" w:rsidP="00AF5445">
      <w:pPr>
        <w:widowControl w:val="0"/>
        <w:pBdr>
          <w:bottom w:val="single" w:sz="4" w:space="31" w:color="FFFFFF"/>
        </w:pBdr>
        <w:ind w:firstLine="709"/>
        <w:contextualSpacing/>
        <w:jc w:val="both"/>
        <w:rPr>
          <w:rFonts w:eastAsiaTheme="minorHAnsi"/>
          <w:lang w:eastAsia="en-US"/>
        </w:rPr>
      </w:pPr>
      <w:r w:rsidRPr="00EF5450">
        <w:t>По мероприятию (результату) 31</w:t>
      </w:r>
      <w:r w:rsidRPr="00EF5450">
        <w:rPr>
          <w:i/>
        </w:rPr>
        <w:t>«Осуществлена профилактика безнадзорности и беспризорности несовершеннолетних»</w:t>
      </w:r>
      <w:r w:rsidR="00EF1353" w:rsidRPr="00EF5450">
        <w:rPr>
          <w:i/>
        </w:rPr>
        <w:t xml:space="preserve"> </w:t>
      </w:r>
      <w:r w:rsidR="00967786" w:rsidRPr="00EF5450">
        <w:t>по итогам 3 квартала 2024 года, проведено совещание министерства социальной защиты Воронежской области с руководителями организаций для детей-сирот и детей, оставшихся без попечения родителей, и руководителями специализированных учреждений для несовершеннолетних, нуждающихся в социальной реабилитации «Профилактика безнадзорности и беспризорности несовершеннолетних».</w:t>
      </w:r>
    </w:p>
    <w:p w:rsidR="00967786" w:rsidRPr="00EF5450" w:rsidRDefault="00DA0EF5" w:rsidP="00967786">
      <w:pPr>
        <w:widowControl w:val="0"/>
        <w:pBdr>
          <w:bottom w:val="single" w:sz="4" w:space="31" w:color="FFFFFF"/>
        </w:pBdr>
        <w:ind w:firstLine="709"/>
        <w:contextualSpacing/>
        <w:jc w:val="both"/>
      </w:pPr>
      <w:proofErr w:type="gramStart"/>
      <w:r w:rsidRPr="00EF5450">
        <w:t>По мероприятию (результату) 32</w:t>
      </w:r>
      <w:r w:rsidRPr="00EF5450">
        <w:rPr>
          <w:i/>
        </w:rPr>
        <w:t xml:space="preserve">«Осуществлена денежная компенсация расходов за самостоятельно оплаченные услуги по проживанию в городских гостиницах (отелях) родителям, имеющим детей, проходящих курс реабилитации в реабилитационных учреждениях)» </w:t>
      </w:r>
      <w:r w:rsidR="00967786" w:rsidRPr="00EF5450">
        <w:t>выплата носит заявительный характер, обращений не поступало.</w:t>
      </w:r>
      <w:proofErr w:type="gramEnd"/>
    </w:p>
    <w:p w:rsidR="00967786" w:rsidRPr="00EF5450" w:rsidRDefault="00967786" w:rsidP="00967786">
      <w:pPr>
        <w:widowControl w:val="0"/>
        <w:pBdr>
          <w:bottom w:val="single" w:sz="4" w:space="31" w:color="FFFFFF"/>
        </w:pBdr>
        <w:ind w:firstLine="709"/>
        <w:contextualSpacing/>
        <w:jc w:val="both"/>
      </w:pPr>
      <w:r w:rsidRPr="00EF5450">
        <w:t>На реализацию мероприятия (результата) 33 «</w:t>
      </w:r>
      <w:r w:rsidRPr="00EF5450">
        <w:rPr>
          <w:i/>
        </w:rPr>
        <w:t xml:space="preserve">Осуществлена денежная </w:t>
      </w:r>
      <w:r w:rsidRPr="00EF5450">
        <w:rPr>
          <w:i/>
          <w:color w:val="000000"/>
        </w:rPr>
        <w:t>выплата на приобретение спортивной формы для каждого ребенка из многодетной и приемной семьи, обучающегося в общеобразовательной организации</w:t>
      </w:r>
      <w:r w:rsidRPr="00EF5450">
        <w:t>» выплаты осуществлены по заявительному принципу 7545 гражданам на 15662 детей, имеющим право на ее получение, в полном объеме.</w:t>
      </w:r>
    </w:p>
    <w:p w:rsidR="00DA0EF5" w:rsidRPr="00EF5450" w:rsidRDefault="00DA0EF5" w:rsidP="00DA0EF5">
      <w:pPr>
        <w:pStyle w:val="20"/>
        <w:jc w:val="both"/>
        <w:rPr>
          <w:i/>
        </w:rPr>
      </w:pPr>
      <w:r w:rsidRPr="00EF5450">
        <w:rPr>
          <w:i/>
          <w:color w:val="000000" w:themeColor="text1"/>
        </w:rPr>
        <w:t>Комплекс процессных мероприятий 6  «</w:t>
      </w:r>
      <w:r w:rsidRPr="00EF5450">
        <w:t>«Государственная поддержка социально ориентированных некоммерческих организаций»</w:t>
      </w:r>
    </w:p>
    <w:p w:rsidR="00DA0EF5" w:rsidRPr="00EF5450" w:rsidRDefault="00DA0EF5" w:rsidP="00DA0EF5">
      <w:pPr>
        <w:pStyle w:val="33"/>
        <w:jc w:val="both"/>
        <w:rPr>
          <w:i/>
          <w:sz w:val="24"/>
        </w:rPr>
      </w:pPr>
    </w:p>
    <w:p w:rsidR="00DA0EF5" w:rsidRPr="00EF5450" w:rsidRDefault="00DA0EF5" w:rsidP="00DA0EF5">
      <w:pPr>
        <w:pStyle w:val="33"/>
        <w:jc w:val="both"/>
        <w:rPr>
          <w:sz w:val="24"/>
        </w:rPr>
      </w:pPr>
      <w:r w:rsidRPr="00EF5450">
        <w:rPr>
          <w:sz w:val="24"/>
        </w:rPr>
        <w:t xml:space="preserve">Исполнитель </w:t>
      </w:r>
      <w:r w:rsidRPr="00EF5450">
        <w:rPr>
          <w:color w:val="000000" w:themeColor="text1"/>
          <w:sz w:val="24"/>
        </w:rPr>
        <w:t>комплекса процессных  мероприятий</w:t>
      </w:r>
      <w:r w:rsidRPr="00EF5450">
        <w:rPr>
          <w:sz w:val="24"/>
        </w:rPr>
        <w:t xml:space="preserve"> – министерство</w:t>
      </w:r>
      <w:r w:rsidRPr="00EF5450">
        <w:rPr>
          <w:bCs/>
          <w:sz w:val="24"/>
        </w:rPr>
        <w:t xml:space="preserve"> социальной защиты</w:t>
      </w:r>
      <w:r w:rsidRPr="00EF5450">
        <w:rPr>
          <w:sz w:val="24"/>
        </w:rPr>
        <w:t xml:space="preserve"> Воронежской области</w:t>
      </w:r>
      <w:r w:rsidR="00B779C2" w:rsidRPr="00EF5450">
        <w:t xml:space="preserve"> </w:t>
      </w:r>
      <w:r w:rsidR="00B779C2" w:rsidRPr="00EF5450">
        <w:rPr>
          <w:sz w:val="24"/>
        </w:rPr>
        <w:t>и министерство внутренней политики Воронежской области</w:t>
      </w:r>
      <w:r w:rsidRPr="00EF5450">
        <w:rPr>
          <w:sz w:val="24"/>
        </w:rPr>
        <w:t xml:space="preserve">. </w:t>
      </w:r>
    </w:p>
    <w:p w:rsidR="00DA0EF5" w:rsidRPr="00EF5450" w:rsidRDefault="00DA0EF5" w:rsidP="00DA0EF5">
      <w:pPr>
        <w:ind w:firstLine="709"/>
        <w:jc w:val="both"/>
        <w:rPr>
          <w:b/>
          <w:bCs/>
        </w:rPr>
      </w:pPr>
      <w:r w:rsidRPr="00EF5450">
        <w:rPr>
          <w:b/>
        </w:rPr>
        <w:t>Бюджетные ассигнования, предусмотренные в 2024 году з</w:t>
      </w:r>
      <w:r w:rsidRPr="00EF5450">
        <w:rPr>
          <w:b/>
          <w:bCs/>
        </w:rPr>
        <w:t>аконом об областном бюджете на реализацию</w:t>
      </w:r>
      <w:r w:rsidRPr="00EF5450">
        <w:rPr>
          <w:color w:val="000000" w:themeColor="text1"/>
        </w:rPr>
        <w:t xml:space="preserve"> </w:t>
      </w:r>
      <w:r w:rsidRPr="00EF5450">
        <w:rPr>
          <w:b/>
          <w:color w:val="000000" w:themeColor="text1"/>
        </w:rPr>
        <w:t>комплекса процессных  мероприятий</w:t>
      </w:r>
      <w:r w:rsidRPr="00EF5450">
        <w:rPr>
          <w:b/>
          <w:bCs/>
        </w:rPr>
        <w:t xml:space="preserve">, составляют                             </w:t>
      </w:r>
      <w:r w:rsidRPr="00EF5450">
        <w:rPr>
          <w:color w:val="000000"/>
          <w:sz w:val="20"/>
          <w:szCs w:val="20"/>
        </w:rPr>
        <w:t xml:space="preserve">  </w:t>
      </w:r>
      <w:r w:rsidRPr="00EF5450">
        <w:rPr>
          <w:b/>
          <w:color w:val="000000"/>
        </w:rPr>
        <w:t>233 952,4</w:t>
      </w:r>
      <w:r w:rsidRPr="00EF5450">
        <w:rPr>
          <w:b/>
          <w:bCs/>
        </w:rPr>
        <w:t xml:space="preserve"> тыс</w:t>
      </w:r>
      <w:proofErr w:type="gramStart"/>
      <w:r w:rsidRPr="00EF5450">
        <w:rPr>
          <w:b/>
          <w:bCs/>
        </w:rPr>
        <w:t>.р</w:t>
      </w:r>
      <w:proofErr w:type="gramEnd"/>
      <w:r w:rsidRPr="00EF5450">
        <w:rPr>
          <w:b/>
          <w:bCs/>
        </w:rPr>
        <w:t>уб.</w:t>
      </w:r>
    </w:p>
    <w:p w:rsidR="00DA0EF5" w:rsidRPr="00EF5450" w:rsidRDefault="00DA0EF5" w:rsidP="00DA0EF5">
      <w:pPr>
        <w:ind w:firstLine="709"/>
        <w:jc w:val="both"/>
        <w:rPr>
          <w:b/>
        </w:rPr>
      </w:pPr>
      <w:r w:rsidRPr="00EF5450">
        <w:rPr>
          <w:b/>
        </w:rPr>
        <w:t xml:space="preserve">Бюджетные ассигнования, предусмотренные </w:t>
      </w:r>
      <w:r w:rsidRPr="00EF5450">
        <w:rPr>
          <w:b/>
          <w:bCs/>
        </w:rPr>
        <w:t xml:space="preserve">бюджетной росписью </w:t>
      </w:r>
      <w:r w:rsidRPr="00EF5450">
        <w:rPr>
          <w:b/>
        </w:rPr>
        <w:t xml:space="preserve">на реализацию </w:t>
      </w:r>
      <w:r w:rsidRPr="00EF5450">
        <w:rPr>
          <w:b/>
          <w:color w:val="000000" w:themeColor="text1"/>
        </w:rPr>
        <w:t xml:space="preserve">комплекса процессных  </w:t>
      </w:r>
      <w:r w:rsidRPr="00EF5450">
        <w:rPr>
          <w:b/>
        </w:rPr>
        <w:t xml:space="preserve">мероприятий </w:t>
      </w:r>
      <w:r w:rsidR="00B779C2" w:rsidRPr="00EF5450">
        <w:rPr>
          <w:b/>
        </w:rPr>
        <w:t>за</w:t>
      </w:r>
      <w:r w:rsidRPr="00EF5450">
        <w:rPr>
          <w:b/>
        </w:rPr>
        <w:t xml:space="preserve"> </w:t>
      </w:r>
      <w:r w:rsidR="00B779C2" w:rsidRPr="00EF5450">
        <w:rPr>
          <w:b/>
        </w:rPr>
        <w:t>9</w:t>
      </w:r>
      <w:r w:rsidRPr="00EF5450">
        <w:rPr>
          <w:b/>
        </w:rPr>
        <w:t xml:space="preserve"> </w:t>
      </w:r>
      <w:r w:rsidR="00B779C2" w:rsidRPr="00EF5450">
        <w:rPr>
          <w:b/>
        </w:rPr>
        <w:t>месяцев</w:t>
      </w:r>
      <w:r w:rsidR="001C685F" w:rsidRPr="00EF5450">
        <w:rPr>
          <w:b/>
        </w:rPr>
        <w:t xml:space="preserve">  </w:t>
      </w:r>
      <w:r w:rsidRPr="00EF5450">
        <w:rPr>
          <w:b/>
        </w:rPr>
        <w:t>2024 года</w:t>
      </w:r>
      <w:r w:rsidRPr="00EF5450">
        <w:rPr>
          <w:b/>
          <w:bCs/>
        </w:rPr>
        <w:t>, составили  23</w:t>
      </w:r>
      <w:r w:rsidR="00B779C2" w:rsidRPr="00EF5450">
        <w:rPr>
          <w:b/>
          <w:bCs/>
        </w:rPr>
        <w:t>6</w:t>
      </w:r>
      <w:r w:rsidR="001C685F" w:rsidRPr="00EF5450">
        <w:rPr>
          <w:b/>
          <w:bCs/>
        </w:rPr>
        <w:t xml:space="preserve"> </w:t>
      </w:r>
      <w:r w:rsidR="00B779C2" w:rsidRPr="00EF5450">
        <w:rPr>
          <w:b/>
          <w:bCs/>
        </w:rPr>
        <w:t>955</w:t>
      </w:r>
      <w:r w:rsidRPr="00EF5450">
        <w:rPr>
          <w:b/>
          <w:bCs/>
        </w:rPr>
        <w:t>,</w:t>
      </w:r>
      <w:r w:rsidR="00B779C2" w:rsidRPr="00EF5450">
        <w:rPr>
          <w:b/>
          <w:bCs/>
        </w:rPr>
        <w:t>0</w:t>
      </w:r>
      <w:r w:rsidRPr="00EF5450">
        <w:rPr>
          <w:b/>
          <w:bCs/>
        </w:rPr>
        <w:t xml:space="preserve"> </w:t>
      </w:r>
      <w:r w:rsidRPr="00EF5450">
        <w:rPr>
          <w:b/>
        </w:rPr>
        <w:t>тыс</w:t>
      </w:r>
      <w:proofErr w:type="gramStart"/>
      <w:r w:rsidRPr="00EF5450">
        <w:rPr>
          <w:b/>
        </w:rPr>
        <w:t>.р</w:t>
      </w:r>
      <w:proofErr w:type="gramEnd"/>
      <w:r w:rsidRPr="00EF5450">
        <w:rPr>
          <w:b/>
        </w:rPr>
        <w:t>уб.</w:t>
      </w:r>
    </w:p>
    <w:p w:rsidR="00DA0EF5" w:rsidRPr="00EF5450" w:rsidRDefault="00DA0EF5" w:rsidP="00DA0EF5">
      <w:pPr>
        <w:shd w:val="clear" w:color="auto" w:fill="FFFFFF" w:themeFill="background1"/>
        <w:spacing w:line="0" w:lineRule="atLeast"/>
        <w:ind w:firstLine="709"/>
        <w:jc w:val="both"/>
        <w:rPr>
          <w:b/>
        </w:rPr>
      </w:pPr>
      <w:r w:rsidRPr="00EF5450">
        <w:rPr>
          <w:b/>
          <w:bCs/>
        </w:rPr>
        <w:t xml:space="preserve">Доведенный министерством финансов Воронежской области предельный объем финансирования (поквартальный кассовый план  нарастающим итогом) составил </w:t>
      </w:r>
      <w:r w:rsidR="001C685F" w:rsidRPr="00EF5450">
        <w:rPr>
          <w:b/>
          <w:bCs/>
        </w:rPr>
        <w:t xml:space="preserve"> </w:t>
      </w:r>
      <w:r w:rsidR="00A2057E" w:rsidRPr="00EF5450">
        <w:rPr>
          <w:b/>
          <w:bCs/>
        </w:rPr>
        <w:t>223 687,95</w:t>
      </w:r>
      <w:r w:rsidRPr="00EF5450">
        <w:rPr>
          <w:b/>
          <w:bCs/>
        </w:rPr>
        <w:t xml:space="preserve"> тыс. руб.</w:t>
      </w:r>
    </w:p>
    <w:p w:rsidR="00DA0EF5" w:rsidRPr="00EF5450" w:rsidRDefault="00DA0EF5" w:rsidP="00DA0EF5">
      <w:pPr>
        <w:pStyle w:val="a7"/>
        <w:ind w:firstLine="709"/>
        <w:rPr>
          <w:b/>
          <w:sz w:val="24"/>
        </w:rPr>
      </w:pPr>
      <w:r w:rsidRPr="00EF5450">
        <w:rPr>
          <w:b/>
          <w:sz w:val="24"/>
        </w:rPr>
        <w:t xml:space="preserve">Фактически в  </w:t>
      </w:r>
      <w:r w:rsidR="00B779C2" w:rsidRPr="00EF5450">
        <w:rPr>
          <w:b/>
          <w:sz w:val="24"/>
        </w:rPr>
        <w:t>за 9 месяцев</w:t>
      </w:r>
      <w:r w:rsidRPr="00EF5450">
        <w:rPr>
          <w:b/>
          <w:sz w:val="24"/>
        </w:rPr>
        <w:t xml:space="preserve"> 2024 года на реализацию </w:t>
      </w:r>
      <w:r w:rsidRPr="00EF5450">
        <w:rPr>
          <w:b/>
          <w:color w:val="000000" w:themeColor="text1"/>
          <w:sz w:val="24"/>
        </w:rPr>
        <w:t xml:space="preserve">комплекса процессных  </w:t>
      </w:r>
      <w:r w:rsidRPr="00EF5450">
        <w:rPr>
          <w:b/>
          <w:sz w:val="24"/>
        </w:rPr>
        <w:t>мероприятий направлено</w:t>
      </w:r>
      <w:r w:rsidRPr="00EF5450">
        <w:t xml:space="preserve"> </w:t>
      </w:r>
      <w:r w:rsidR="00B779C2" w:rsidRPr="00EF5450">
        <w:rPr>
          <w:b/>
          <w:sz w:val="24"/>
        </w:rPr>
        <w:t>223</w:t>
      </w:r>
      <w:r w:rsidR="001C685F" w:rsidRPr="00EF5450">
        <w:rPr>
          <w:b/>
          <w:sz w:val="24"/>
        </w:rPr>
        <w:t xml:space="preserve"> </w:t>
      </w:r>
      <w:r w:rsidR="00B779C2" w:rsidRPr="00EF5450">
        <w:rPr>
          <w:b/>
          <w:sz w:val="24"/>
        </w:rPr>
        <w:t>687</w:t>
      </w:r>
      <w:r w:rsidR="001C685F" w:rsidRPr="00EF5450">
        <w:rPr>
          <w:b/>
          <w:sz w:val="24"/>
        </w:rPr>
        <w:t>,</w:t>
      </w:r>
      <w:r w:rsidR="00B779C2" w:rsidRPr="00EF5450">
        <w:rPr>
          <w:b/>
          <w:sz w:val="24"/>
        </w:rPr>
        <w:t>95</w:t>
      </w:r>
      <w:r w:rsidRPr="00EF5450">
        <w:rPr>
          <w:b/>
          <w:sz w:val="24"/>
        </w:rPr>
        <w:t xml:space="preserve"> тыс</w:t>
      </w:r>
      <w:proofErr w:type="gramStart"/>
      <w:r w:rsidRPr="00EF5450">
        <w:rPr>
          <w:b/>
          <w:sz w:val="24"/>
        </w:rPr>
        <w:t>.р</w:t>
      </w:r>
      <w:proofErr w:type="gramEnd"/>
      <w:r w:rsidRPr="00EF5450">
        <w:rPr>
          <w:b/>
          <w:sz w:val="24"/>
        </w:rPr>
        <w:t xml:space="preserve">уб. ( </w:t>
      </w:r>
      <w:r w:rsidR="00A2057E" w:rsidRPr="00EF5450">
        <w:rPr>
          <w:b/>
          <w:sz w:val="24"/>
        </w:rPr>
        <w:t>100</w:t>
      </w:r>
      <w:r w:rsidRPr="00EF5450">
        <w:rPr>
          <w:b/>
          <w:sz w:val="24"/>
        </w:rPr>
        <w:t>,</w:t>
      </w:r>
      <w:r w:rsidR="00A2057E" w:rsidRPr="00EF5450">
        <w:rPr>
          <w:b/>
          <w:sz w:val="24"/>
        </w:rPr>
        <w:t>0</w:t>
      </w:r>
      <w:r w:rsidRPr="00EF5450">
        <w:rPr>
          <w:b/>
          <w:sz w:val="24"/>
        </w:rPr>
        <w:t xml:space="preserve"> % от доведенного предельного объема финансирования за </w:t>
      </w:r>
      <w:r w:rsidR="00B779C2" w:rsidRPr="00EF5450">
        <w:rPr>
          <w:b/>
          <w:sz w:val="24"/>
        </w:rPr>
        <w:t>9</w:t>
      </w:r>
      <w:r w:rsidRPr="00EF5450">
        <w:rPr>
          <w:b/>
          <w:sz w:val="24"/>
        </w:rPr>
        <w:t xml:space="preserve"> </w:t>
      </w:r>
      <w:r w:rsidR="00B779C2" w:rsidRPr="00EF5450">
        <w:rPr>
          <w:b/>
          <w:sz w:val="24"/>
        </w:rPr>
        <w:t>месяцев</w:t>
      </w:r>
      <w:r w:rsidRPr="00EF5450">
        <w:rPr>
          <w:b/>
          <w:sz w:val="24"/>
        </w:rPr>
        <w:t xml:space="preserve"> 2024 года)  – средства областного бюджета (по направлению «Прочие расходы»).</w:t>
      </w:r>
    </w:p>
    <w:p w:rsidR="00DA0EF5" w:rsidRPr="00EF5450" w:rsidRDefault="00DA0EF5" w:rsidP="00DA0EF5">
      <w:pPr>
        <w:ind w:firstLine="709"/>
        <w:jc w:val="both"/>
      </w:pPr>
      <w:r w:rsidRPr="00EF5450">
        <w:t>Комплекс процессных мероприятий  включает 12 мероприятий.</w:t>
      </w:r>
    </w:p>
    <w:p w:rsidR="00CD3293" w:rsidRPr="00EF5450" w:rsidRDefault="00CD3293" w:rsidP="00CD3293">
      <w:pPr>
        <w:pStyle w:val="a7"/>
        <w:ind w:firstLine="709"/>
      </w:pPr>
      <w:r w:rsidRPr="00EF5450">
        <w:rPr>
          <w:sz w:val="24"/>
          <w:u w:val="single"/>
        </w:rPr>
        <w:lastRenderedPageBreak/>
        <w:t>Задача «Создание условий для увеличения объема и повышения качества социальных услуг, оказываемых социально ориентированными некоммерческими организациями в ходе уставной деятельности</w:t>
      </w:r>
      <w:r w:rsidRPr="00EF5450">
        <w:t>».</w:t>
      </w:r>
    </w:p>
    <w:p w:rsidR="00CD3293" w:rsidRPr="00EF5450" w:rsidRDefault="00CD3293" w:rsidP="00CD3293">
      <w:pPr>
        <w:ind w:firstLine="709"/>
        <w:jc w:val="both"/>
      </w:pPr>
      <w:r w:rsidRPr="00EF5450">
        <w:t xml:space="preserve">В рамках мероприятия (результата) 1 </w:t>
      </w:r>
      <w:r w:rsidRPr="00EF5450">
        <w:rPr>
          <w:i/>
        </w:rPr>
        <w:t>«Организованы культурные, спортивные мероприятия и мероприятия, направленные на духовно-нравственное и патриотическое воспитание молодежи»</w:t>
      </w:r>
      <w:r w:rsidRPr="00EF5450">
        <w:t xml:space="preserve"> заключено соглашение о предоставлении субсидии на обеспечение деятельности Воронежского отделения Всероссийской общественной организации ветеранов (пенсионеров) войны, труда, Вооруженных Сил и правоохранительных органов». За 9 месяцев 2024 года были оказаны следующие услуги: социально-правовые – 18; информационно-разъяснительные – 167, социально-правовые - 26.</w:t>
      </w:r>
    </w:p>
    <w:p w:rsidR="00CD3293" w:rsidRPr="00EF5450" w:rsidRDefault="00CD3293" w:rsidP="00CD3293">
      <w:pPr>
        <w:ind w:firstLine="709"/>
        <w:jc w:val="both"/>
        <w:outlineLvl w:val="0"/>
      </w:pPr>
      <w:proofErr w:type="gramStart"/>
      <w:r w:rsidRPr="00EF5450">
        <w:t xml:space="preserve">В ходе реализации мероприятия (результата)  2 </w:t>
      </w:r>
      <w:r w:rsidRPr="00EF5450">
        <w:rPr>
          <w:i/>
        </w:rPr>
        <w:t>«Оказаны услуги в сфере социальной защиты членам Воронежской областной организации Общероссийской общественной организации «Всероссийское общество инвалидов» з</w:t>
      </w:r>
      <w:r w:rsidRPr="00EF5450">
        <w:t>а 9 месяцев 2024 года инвалидам были оказаны услуги следующего характера: социально-бытовые - 516, социально-психологические - 321, социально-правовые - 71, информационно-разъяснительные - 8100, услуги в целях повышения коммуникативного потенциала получателей социальных услуг, имеющих ограничения жизнедеятельности, в том числе детей инвалидов - 5972, срочные</w:t>
      </w:r>
      <w:proofErr w:type="gramEnd"/>
      <w:r w:rsidRPr="00EF5450">
        <w:t xml:space="preserve"> социальные услуги юридического характера – 48. </w:t>
      </w:r>
    </w:p>
    <w:p w:rsidR="00CD3293" w:rsidRPr="00EF5450" w:rsidRDefault="00CD3293" w:rsidP="00CD3293">
      <w:pPr>
        <w:ind w:firstLine="709"/>
        <w:jc w:val="both"/>
        <w:outlineLvl w:val="0"/>
      </w:pPr>
      <w:r w:rsidRPr="00EF5450">
        <w:t>В ходе реализации мероприятия (результата) 3. «</w:t>
      </w:r>
      <w:r w:rsidRPr="00EF5450">
        <w:rPr>
          <w:i/>
        </w:rPr>
        <w:t>Оказаны услуги в сфере социальной защиты членам  Воронежского регионального отделения Общероссийской общественной организации инвалидов «Всероссийское общество глухих»</w:t>
      </w:r>
      <w:r w:rsidRPr="00EF5450">
        <w:t xml:space="preserve"> за 9 месяцев 2024 года инвалидам были оказаны услуги следующего характера: социально-бытовые – 235, социально-медицинские – 68, социально-правовые – 9,  услуги в целях повышения коммуникативного потенциала получателей социальных услуг - 973, социально-трудовые – 6, социально-педагогические  –  1.</w:t>
      </w:r>
    </w:p>
    <w:p w:rsidR="00CD3293" w:rsidRPr="00EF5450" w:rsidRDefault="00CD3293" w:rsidP="00CD3293">
      <w:pPr>
        <w:ind w:firstLine="709"/>
        <w:jc w:val="both"/>
        <w:outlineLvl w:val="0"/>
      </w:pPr>
      <w:r w:rsidRPr="00EF5450">
        <w:t xml:space="preserve">В ходе реализации мероприятия (результата) 4. </w:t>
      </w:r>
      <w:r w:rsidRPr="00EF5450">
        <w:rPr>
          <w:i/>
        </w:rPr>
        <w:t>«Оказаны некоммерческим организациям консультационные, информационные, юридические и методические услуги по созданию, функционированию и деятельности некоммерческих организаций»</w:t>
      </w:r>
      <w:r w:rsidRPr="00EF5450">
        <w:t xml:space="preserve"> заключено соглашение о предоставлении субсидии на обеспечение деятельности автономной некоммерческой организации «Ресурсный центр поддержки некоммерческих организаций Воронежской области «Воронежский Дом НКО». </w:t>
      </w:r>
    </w:p>
    <w:p w:rsidR="00CD3293" w:rsidRPr="00EF5450" w:rsidRDefault="00CD3293" w:rsidP="00CD3293">
      <w:pPr>
        <w:widowControl w:val="0"/>
        <w:autoSpaceDE w:val="0"/>
        <w:autoSpaceDN w:val="0"/>
        <w:adjustRightInd w:val="0"/>
        <w:ind w:firstLine="709"/>
        <w:jc w:val="both"/>
      </w:pPr>
      <w:r w:rsidRPr="00EF5450">
        <w:t>За 9 месяцев 2024 года ресурсный центр посетило более 2000 человек.</w:t>
      </w:r>
    </w:p>
    <w:p w:rsidR="00CD3293" w:rsidRPr="00EF5450" w:rsidRDefault="00CD3293" w:rsidP="00CD3293">
      <w:pPr>
        <w:widowControl w:val="0"/>
        <w:autoSpaceDE w:val="0"/>
        <w:autoSpaceDN w:val="0"/>
        <w:adjustRightInd w:val="0"/>
        <w:ind w:firstLine="709"/>
        <w:jc w:val="both"/>
      </w:pPr>
      <w:r w:rsidRPr="00EF5450">
        <w:t xml:space="preserve">Приняли участие в мероприятиях, проводимых в Ресурсном центре: </w:t>
      </w:r>
    </w:p>
    <w:p w:rsidR="00CD3293" w:rsidRPr="00EF5450" w:rsidRDefault="00CD3293" w:rsidP="00CD3293">
      <w:pPr>
        <w:widowControl w:val="0"/>
        <w:autoSpaceDE w:val="0"/>
        <w:autoSpaceDN w:val="0"/>
        <w:adjustRightInd w:val="0"/>
        <w:ind w:firstLine="709"/>
        <w:jc w:val="both"/>
      </w:pPr>
      <w:r w:rsidRPr="00EF5450">
        <w:t xml:space="preserve">- 100 НКО; </w:t>
      </w:r>
    </w:p>
    <w:p w:rsidR="00CD3293" w:rsidRPr="00EF5450" w:rsidRDefault="00CD3293" w:rsidP="00CD3293">
      <w:pPr>
        <w:widowControl w:val="0"/>
        <w:autoSpaceDE w:val="0"/>
        <w:autoSpaceDN w:val="0"/>
        <w:adjustRightInd w:val="0"/>
        <w:ind w:firstLine="709"/>
        <w:jc w:val="both"/>
      </w:pPr>
      <w:r w:rsidRPr="00EF5450">
        <w:t xml:space="preserve">- инициативные группы – 55. </w:t>
      </w:r>
    </w:p>
    <w:p w:rsidR="00CD3293" w:rsidRPr="00EF5450" w:rsidRDefault="00CD3293" w:rsidP="00CD3293">
      <w:pPr>
        <w:widowControl w:val="0"/>
        <w:autoSpaceDE w:val="0"/>
        <w:autoSpaceDN w:val="0"/>
        <w:adjustRightInd w:val="0"/>
        <w:ind w:firstLine="709"/>
        <w:jc w:val="both"/>
      </w:pPr>
      <w:r w:rsidRPr="00EF5450">
        <w:t>Консультационные услуги по направлениям получили:</w:t>
      </w:r>
    </w:p>
    <w:p w:rsidR="00CD3293" w:rsidRPr="00EF5450" w:rsidRDefault="00CD3293" w:rsidP="00CD3293">
      <w:pPr>
        <w:widowControl w:val="0"/>
        <w:autoSpaceDE w:val="0"/>
        <w:autoSpaceDN w:val="0"/>
        <w:adjustRightInd w:val="0"/>
        <w:ind w:firstLine="709"/>
        <w:jc w:val="both"/>
      </w:pPr>
      <w:r w:rsidRPr="00EF5450">
        <w:t xml:space="preserve"> - юридические услуги –  70 НКО и инициативные группы;</w:t>
      </w:r>
    </w:p>
    <w:p w:rsidR="00CD3293" w:rsidRPr="00EF5450" w:rsidRDefault="00CD3293" w:rsidP="00CD3293">
      <w:pPr>
        <w:widowControl w:val="0"/>
        <w:autoSpaceDE w:val="0"/>
        <w:autoSpaceDN w:val="0"/>
        <w:adjustRightInd w:val="0"/>
        <w:ind w:firstLine="709"/>
        <w:jc w:val="both"/>
      </w:pPr>
      <w:r w:rsidRPr="00EF5450">
        <w:t xml:space="preserve"> - бухгалтерские услуги – 50 НКО;</w:t>
      </w:r>
    </w:p>
    <w:p w:rsidR="00CD3293" w:rsidRPr="00EF5450" w:rsidRDefault="00CD3293" w:rsidP="00CD3293">
      <w:pPr>
        <w:widowControl w:val="0"/>
        <w:autoSpaceDE w:val="0"/>
        <w:autoSpaceDN w:val="0"/>
        <w:adjustRightInd w:val="0"/>
        <w:ind w:firstLine="709"/>
        <w:jc w:val="both"/>
      </w:pPr>
      <w:r w:rsidRPr="00EF5450">
        <w:t xml:space="preserve"> - проектное консультирование – 70.</w:t>
      </w:r>
    </w:p>
    <w:p w:rsidR="00CD3293" w:rsidRPr="00EF5450" w:rsidRDefault="00CD3293" w:rsidP="00CD3293">
      <w:pPr>
        <w:widowControl w:val="0"/>
        <w:autoSpaceDE w:val="0"/>
        <w:autoSpaceDN w:val="0"/>
        <w:adjustRightInd w:val="0"/>
        <w:ind w:firstLine="709"/>
        <w:jc w:val="both"/>
      </w:pPr>
      <w:r w:rsidRPr="00EF5450">
        <w:t>Количество граждан, посетивших образовательные семинары и тематические встречи, проводимые Центром:</w:t>
      </w:r>
    </w:p>
    <w:p w:rsidR="00CD3293" w:rsidRPr="00EF5450" w:rsidRDefault="00CD3293" w:rsidP="00CD3293">
      <w:pPr>
        <w:widowControl w:val="0"/>
        <w:autoSpaceDE w:val="0"/>
        <w:autoSpaceDN w:val="0"/>
        <w:adjustRightInd w:val="0"/>
        <w:ind w:firstLine="709"/>
        <w:jc w:val="both"/>
      </w:pPr>
      <w:r w:rsidRPr="00EF5450">
        <w:t xml:space="preserve">- по продвижению в </w:t>
      </w:r>
      <w:proofErr w:type="spellStart"/>
      <w:r w:rsidRPr="00EF5450">
        <w:t>медиапространстве</w:t>
      </w:r>
      <w:proofErr w:type="spellEnd"/>
      <w:r w:rsidRPr="00EF5450">
        <w:t xml:space="preserve"> – 200 чел.;</w:t>
      </w:r>
    </w:p>
    <w:p w:rsidR="00CD3293" w:rsidRPr="00EF5450" w:rsidRDefault="00CD3293" w:rsidP="00CD3293">
      <w:pPr>
        <w:widowControl w:val="0"/>
        <w:autoSpaceDE w:val="0"/>
        <w:autoSpaceDN w:val="0"/>
        <w:adjustRightInd w:val="0"/>
        <w:ind w:firstLine="709"/>
        <w:jc w:val="both"/>
      </w:pPr>
      <w:r w:rsidRPr="00EF5450">
        <w:t>- по качеству питания – 70 чел;</w:t>
      </w:r>
    </w:p>
    <w:p w:rsidR="00CD3293" w:rsidRPr="00EF5450" w:rsidRDefault="00CD3293" w:rsidP="00CD3293">
      <w:pPr>
        <w:widowControl w:val="0"/>
        <w:autoSpaceDE w:val="0"/>
        <w:autoSpaceDN w:val="0"/>
        <w:adjustRightInd w:val="0"/>
        <w:ind w:firstLine="709"/>
        <w:jc w:val="both"/>
      </w:pPr>
      <w:r w:rsidRPr="00EF5450">
        <w:t>- по личной безопасности – 20 чел;</w:t>
      </w:r>
    </w:p>
    <w:p w:rsidR="00CD3293" w:rsidRPr="00EF5450" w:rsidRDefault="00CD3293" w:rsidP="00CD3293">
      <w:pPr>
        <w:widowControl w:val="0"/>
        <w:autoSpaceDE w:val="0"/>
        <w:autoSpaceDN w:val="0"/>
        <w:adjustRightInd w:val="0"/>
        <w:ind w:firstLine="709"/>
        <w:jc w:val="both"/>
      </w:pPr>
      <w:r w:rsidRPr="00EF5450">
        <w:t>- по историко-культурному просвещению – 100 чел;</w:t>
      </w:r>
    </w:p>
    <w:p w:rsidR="00CD3293" w:rsidRPr="00EF5450" w:rsidRDefault="00CD3293" w:rsidP="00CD3293">
      <w:pPr>
        <w:widowControl w:val="0"/>
        <w:autoSpaceDE w:val="0"/>
        <w:autoSpaceDN w:val="0"/>
        <w:adjustRightInd w:val="0"/>
        <w:ind w:firstLine="709"/>
        <w:jc w:val="both"/>
      </w:pPr>
      <w:r w:rsidRPr="00EF5450">
        <w:t>- по межнациональному сотрудничеству – 90 чел;</w:t>
      </w:r>
    </w:p>
    <w:p w:rsidR="00CD3293" w:rsidRPr="00EF5450" w:rsidRDefault="00CD3293" w:rsidP="00CD3293">
      <w:pPr>
        <w:widowControl w:val="0"/>
        <w:autoSpaceDE w:val="0"/>
        <w:autoSpaceDN w:val="0"/>
        <w:adjustRightInd w:val="0"/>
        <w:ind w:firstLine="709"/>
        <w:jc w:val="both"/>
      </w:pPr>
      <w:r w:rsidRPr="00EF5450">
        <w:t>- по работе НКО и местных сообществ в различных сферах деятельности – 300 чел.;</w:t>
      </w:r>
    </w:p>
    <w:p w:rsidR="00CD3293" w:rsidRPr="00EF5450" w:rsidRDefault="00CD3293" w:rsidP="00CD3293">
      <w:pPr>
        <w:widowControl w:val="0"/>
        <w:autoSpaceDE w:val="0"/>
        <w:autoSpaceDN w:val="0"/>
        <w:adjustRightInd w:val="0"/>
        <w:ind w:firstLine="709"/>
        <w:jc w:val="both"/>
      </w:pPr>
      <w:r w:rsidRPr="00EF5450">
        <w:t>- по социальной и трудовой интеграции инвалидов в общество -30 чел.;</w:t>
      </w:r>
    </w:p>
    <w:p w:rsidR="00CD3293" w:rsidRPr="00EF5450" w:rsidRDefault="00CD3293" w:rsidP="00CD3293">
      <w:pPr>
        <w:widowControl w:val="0"/>
        <w:autoSpaceDE w:val="0"/>
        <w:autoSpaceDN w:val="0"/>
        <w:adjustRightInd w:val="0"/>
        <w:ind w:firstLine="709"/>
        <w:jc w:val="both"/>
      </w:pPr>
      <w:r w:rsidRPr="00EF5450">
        <w:t xml:space="preserve"> - по социальному проектированию – 30 чел.</w:t>
      </w:r>
    </w:p>
    <w:p w:rsidR="00CD3293" w:rsidRPr="00EF5450" w:rsidRDefault="00CD3293" w:rsidP="00CD3293">
      <w:pPr>
        <w:widowControl w:val="0"/>
        <w:autoSpaceDE w:val="0"/>
        <w:autoSpaceDN w:val="0"/>
        <w:adjustRightInd w:val="0"/>
        <w:ind w:firstLine="709"/>
        <w:jc w:val="both"/>
      </w:pPr>
      <w:r w:rsidRPr="00EF5450">
        <w:t>Информационная поддержка оказана 150 НКО и местным сообществам.</w:t>
      </w:r>
    </w:p>
    <w:p w:rsidR="00CD3293" w:rsidRPr="00EF5450" w:rsidRDefault="00CD3293" w:rsidP="00CD3293">
      <w:pPr>
        <w:widowControl w:val="0"/>
        <w:autoSpaceDE w:val="0"/>
        <w:autoSpaceDN w:val="0"/>
        <w:adjustRightInd w:val="0"/>
        <w:ind w:firstLine="709"/>
        <w:jc w:val="both"/>
      </w:pPr>
      <w:r w:rsidRPr="00EF5450">
        <w:t>Имущественная поддержка в виде предоставления оборудования и помещения оказана 100 НКО и местным сообществам.</w:t>
      </w:r>
    </w:p>
    <w:p w:rsidR="00CD3293" w:rsidRPr="00EF5450" w:rsidRDefault="00CD3293" w:rsidP="00CD3293">
      <w:pPr>
        <w:widowControl w:val="0"/>
        <w:autoSpaceDE w:val="0"/>
        <w:autoSpaceDN w:val="0"/>
        <w:adjustRightInd w:val="0"/>
        <w:ind w:firstLine="709"/>
        <w:jc w:val="both"/>
      </w:pPr>
      <w:r w:rsidRPr="00EF5450">
        <w:lastRenderedPageBreak/>
        <w:t xml:space="preserve">Произведено социально значимого </w:t>
      </w:r>
      <w:proofErr w:type="spellStart"/>
      <w:r w:rsidRPr="00EF5450">
        <w:t>контента</w:t>
      </w:r>
      <w:proofErr w:type="spellEnd"/>
      <w:r w:rsidRPr="00EF5450">
        <w:t xml:space="preserve"> – 600 ед.</w:t>
      </w:r>
    </w:p>
    <w:p w:rsidR="00CD3293" w:rsidRPr="00EF5450" w:rsidRDefault="00CD3293" w:rsidP="00CD3293">
      <w:pPr>
        <w:widowControl w:val="0"/>
        <w:autoSpaceDE w:val="0"/>
        <w:autoSpaceDN w:val="0"/>
        <w:adjustRightInd w:val="0"/>
        <w:ind w:firstLine="709"/>
        <w:jc w:val="both"/>
      </w:pPr>
      <w:r w:rsidRPr="00EF5450">
        <w:t>Масштабные мероприятия:</w:t>
      </w:r>
    </w:p>
    <w:p w:rsidR="00CD3293" w:rsidRPr="00EF5450" w:rsidRDefault="00CD3293" w:rsidP="00CD3293">
      <w:pPr>
        <w:widowControl w:val="0"/>
        <w:autoSpaceDE w:val="0"/>
        <w:autoSpaceDN w:val="0"/>
        <w:adjustRightInd w:val="0"/>
        <w:ind w:firstLine="709"/>
        <w:jc w:val="both"/>
      </w:pPr>
      <w:r w:rsidRPr="00EF5450">
        <w:t>Очная защита проектов финалистов премии общественно-государственного признания «Добронежец-2023» - 300 чел., свыше 1000 просмотров в «</w:t>
      </w:r>
      <w:proofErr w:type="spellStart"/>
      <w:r w:rsidRPr="00EF5450">
        <w:t>ВКонтакте</w:t>
      </w:r>
      <w:proofErr w:type="spellEnd"/>
      <w:r w:rsidRPr="00EF5450">
        <w:t>».</w:t>
      </w:r>
    </w:p>
    <w:p w:rsidR="00CD3293" w:rsidRPr="00EF5450" w:rsidRDefault="00CD3293" w:rsidP="00CD3293">
      <w:pPr>
        <w:widowControl w:val="0"/>
        <w:autoSpaceDE w:val="0"/>
        <w:autoSpaceDN w:val="0"/>
        <w:adjustRightInd w:val="0"/>
        <w:ind w:firstLine="709"/>
        <w:jc w:val="both"/>
      </w:pPr>
      <w:proofErr w:type="spellStart"/>
      <w:r w:rsidRPr="00EF5450">
        <w:t>Онлайн</w:t>
      </w:r>
      <w:proofErr w:type="spellEnd"/>
      <w:r w:rsidRPr="00EF5450">
        <w:t xml:space="preserve"> семинары по различным аспектам деятельности НКО ЛНР и ДНР – свыше 1000 просмотров.</w:t>
      </w:r>
    </w:p>
    <w:p w:rsidR="00CD3293" w:rsidRPr="00EF5450" w:rsidRDefault="00CD3293" w:rsidP="00CD3293">
      <w:pPr>
        <w:widowControl w:val="0"/>
        <w:autoSpaceDE w:val="0"/>
        <w:autoSpaceDN w:val="0"/>
        <w:adjustRightInd w:val="0"/>
        <w:ind w:firstLine="709"/>
        <w:jc w:val="both"/>
      </w:pPr>
      <w:r w:rsidRPr="00EF5450">
        <w:t xml:space="preserve">Научно-практическая конференция «Интеграция общественности в новых условиях» (пос. </w:t>
      </w:r>
      <w:proofErr w:type="spellStart"/>
      <w:r w:rsidRPr="00EF5450">
        <w:t>Марковка</w:t>
      </w:r>
      <w:proofErr w:type="spellEnd"/>
      <w:r w:rsidRPr="00EF5450">
        <w:t xml:space="preserve"> ЛНР) – 50 чел.</w:t>
      </w:r>
    </w:p>
    <w:p w:rsidR="00CD3293" w:rsidRPr="00EF5450" w:rsidRDefault="00CD3293" w:rsidP="00CD3293">
      <w:pPr>
        <w:widowControl w:val="0"/>
        <w:autoSpaceDE w:val="0"/>
        <w:autoSpaceDN w:val="0"/>
        <w:adjustRightInd w:val="0"/>
        <w:ind w:firstLine="709"/>
        <w:jc w:val="both"/>
      </w:pPr>
      <w:r w:rsidRPr="00EF5450">
        <w:t>Торжественная юбилейная церемония награждения премией общественно-государственного признания «</w:t>
      </w:r>
      <w:proofErr w:type="spellStart"/>
      <w:r w:rsidRPr="00EF5450">
        <w:t>Добронежец</w:t>
      </w:r>
      <w:proofErr w:type="spellEnd"/>
      <w:r w:rsidRPr="00EF5450">
        <w:t>» - 500 чел.</w:t>
      </w:r>
    </w:p>
    <w:p w:rsidR="00CD3293" w:rsidRPr="00EF5450" w:rsidRDefault="00CD3293" w:rsidP="00CD3293">
      <w:pPr>
        <w:widowControl w:val="0"/>
        <w:autoSpaceDE w:val="0"/>
        <w:autoSpaceDN w:val="0"/>
        <w:adjustRightInd w:val="0"/>
        <w:ind w:firstLine="709"/>
        <w:jc w:val="both"/>
        <w:rPr>
          <w:sz w:val="28"/>
          <w:szCs w:val="28"/>
        </w:rPr>
      </w:pPr>
      <w:r w:rsidRPr="00EF5450">
        <w:t>Благотворительный фестиваль «Добрый край Воронежский» - 22 000 участников.</w:t>
      </w:r>
    </w:p>
    <w:p w:rsidR="00CD3293" w:rsidRPr="00EF5450" w:rsidRDefault="00CD3293" w:rsidP="00CD3293">
      <w:pPr>
        <w:autoSpaceDE w:val="0"/>
        <w:autoSpaceDN w:val="0"/>
        <w:adjustRightInd w:val="0"/>
        <w:ind w:firstLine="709"/>
        <w:jc w:val="both"/>
      </w:pPr>
      <w:proofErr w:type="gramStart"/>
      <w:r w:rsidRPr="00EF5450">
        <w:t xml:space="preserve">В ходе реализации мероприятия </w:t>
      </w:r>
      <w:r w:rsidRPr="00EF5450">
        <w:rPr>
          <w:rFonts w:eastAsiaTheme="minorHAnsi"/>
          <w:lang w:eastAsia="en-US"/>
        </w:rPr>
        <w:t xml:space="preserve">(результата) 5 </w:t>
      </w:r>
      <w:r w:rsidRPr="00EF5450">
        <w:rPr>
          <w:rFonts w:eastAsiaTheme="minorHAnsi"/>
          <w:i/>
          <w:lang w:eastAsia="en-US"/>
        </w:rPr>
        <w:t>«Проведены мероприятия Воронежским областным отделением общероссийского общественного благотворительного фонда «Российский детский фонд» (фестивали, конкурсы, концерты, мастер-классы, конференции, выставки и т.д.)»</w:t>
      </w:r>
      <w:r w:rsidRPr="00EF5450">
        <w:rPr>
          <w:rFonts w:eastAsiaTheme="minorHAnsi"/>
          <w:lang w:eastAsia="en-US"/>
        </w:rPr>
        <w:t xml:space="preserve"> за 9 месяцев 2024 г. были оказаны услуги в количестве: социально-бытовые – 5, социально-психологические – 141, социально-правовые – 120, услуги в целях повышения коммуникативного потенциала получателей социальных услуг – 22, срочные услуги – 3724.</w:t>
      </w:r>
      <w:proofErr w:type="gramEnd"/>
    </w:p>
    <w:p w:rsidR="00CD3293" w:rsidRPr="00EF5450" w:rsidRDefault="00CD3293" w:rsidP="00CD3293">
      <w:pPr>
        <w:autoSpaceDE w:val="0"/>
        <w:autoSpaceDN w:val="0"/>
        <w:adjustRightInd w:val="0"/>
        <w:ind w:firstLine="709"/>
        <w:jc w:val="both"/>
      </w:pPr>
      <w:r w:rsidRPr="00EF5450">
        <w:t xml:space="preserve">В ходе реализации мероприятия (результата) 6. </w:t>
      </w:r>
      <w:r w:rsidRPr="00EF5450">
        <w:rPr>
          <w:i/>
        </w:rPr>
        <w:t>«Оказаны услуги в сфере социальной защиты членам   Воронежского регионального отделения общероссийской  общественной организации инвалидов «Всероссийское ордена Трудового Красного Знамени общество слепых» з</w:t>
      </w:r>
      <w:r w:rsidRPr="00EF5450">
        <w:t xml:space="preserve">а 9 месяцев 2024 года инвалидам были оказаны услуги следующего характера: материальной поддержки – 35, социально-бытовые – 367, реабилитационные – 267, по обучению пользованием техническими средствами реабилитации - 28, </w:t>
      </w:r>
      <w:proofErr w:type="spellStart"/>
      <w:r w:rsidRPr="00EF5450">
        <w:t>реабилитационн</w:t>
      </w:r>
      <w:proofErr w:type="gramStart"/>
      <w:r w:rsidRPr="00EF5450">
        <w:t>о</w:t>
      </w:r>
      <w:proofErr w:type="spellEnd"/>
      <w:r w:rsidRPr="00EF5450">
        <w:t>-</w:t>
      </w:r>
      <w:proofErr w:type="gramEnd"/>
      <w:r w:rsidRPr="00EF5450">
        <w:t xml:space="preserve"> спортивные – 31.</w:t>
      </w:r>
    </w:p>
    <w:p w:rsidR="00CD3293" w:rsidRPr="00EF5450" w:rsidRDefault="00CD3293" w:rsidP="00CD3293">
      <w:pPr>
        <w:autoSpaceDE w:val="0"/>
        <w:autoSpaceDN w:val="0"/>
        <w:adjustRightInd w:val="0"/>
        <w:ind w:firstLine="709"/>
        <w:jc w:val="both"/>
      </w:pPr>
      <w:r w:rsidRPr="00EF5450">
        <w:t>В ходе реализации мероприятия (результата) 7</w:t>
      </w:r>
      <w:r w:rsidRPr="00EF5450">
        <w:rPr>
          <w:i/>
        </w:rPr>
        <w:t xml:space="preserve">. «Проведен региональный этап Всероссийского чемпионата по компьютерному многоборью среди пенсионеров» </w:t>
      </w:r>
      <w:r w:rsidRPr="00EF5450">
        <w:t>предоставлено 120 тыс. рублей.</w:t>
      </w:r>
    </w:p>
    <w:p w:rsidR="00CD3293" w:rsidRPr="00EF5450" w:rsidRDefault="00CD3293" w:rsidP="00CD3293">
      <w:pPr>
        <w:autoSpaceDE w:val="0"/>
        <w:autoSpaceDN w:val="0"/>
        <w:adjustRightInd w:val="0"/>
        <w:ind w:firstLine="709"/>
        <w:jc w:val="both"/>
      </w:pPr>
      <w:r w:rsidRPr="00EF5450">
        <w:t>Проведен региональный этап Всероссийского чемпионата по компьютерному многоборью среди пенсионеров. Общее количество участников – 24.</w:t>
      </w:r>
    </w:p>
    <w:p w:rsidR="00CD3293" w:rsidRPr="00EF5450" w:rsidRDefault="00CD3293" w:rsidP="00CD3293">
      <w:pPr>
        <w:autoSpaceDE w:val="0"/>
        <w:autoSpaceDN w:val="0"/>
        <w:adjustRightInd w:val="0"/>
        <w:ind w:firstLine="709"/>
        <w:jc w:val="both"/>
      </w:pPr>
      <w:r w:rsidRPr="00EF5450">
        <w:rPr>
          <w:color w:val="000000"/>
        </w:rPr>
        <w:t xml:space="preserve">В ходе реализации мероприятия (результата) 1.8. </w:t>
      </w:r>
      <w:r w:rsidRPr="00EF5450">
        <w:rPr>
          <w:i/>
        </w:rPr>
        <w:t>«Проведены конкурсы и осуществлена поддержка граждан, социально ориентированных некоммерческих организаций, территориального общественного самоуправления на конкурсной основе</w:t>
      </w:r>
      <w:proofErr w:type="gramStart"/>
      <w:r w:rsidRPr="00EF5450">
        <w:rPr>
          <w:i/>
        </w:rPr>
        <w:t>»</w:t>
      </w:r>
      <w:r w:rsidRPr="00EF5450">
        <w:t>а</w:t>
      </w:r>
      <w:proofErr w:type="gramEnd"/>
      <w:r w:rsidRPr="00EF5450">
        <w:t xml:space="preserve">втономной некоммерческой организации «Центр поддержки и продвижения общественных, государственных и муниципальных инициатив Воронежской области «Образ Будущего» на проведение конкурса грантов, инициативно заявляемых гражданами, социально ориентированными некоммерческими организациями, территориальным общественным самоуправлением, предоставлена субсидия на сумму 130 </w:t>
      </w:r>
      <w:proofErr w:type="spellStart"/>
      <w:r w:rsidRPr="00EF5450">
        <w:t>млн</w:t>
      </w:r>
      <w:proofErr w:type="spellEnd"/>
      <w:r w:rsidRPr="00EF5450">
        <w:t xml:space="preserve"> рублей. Победителями конкурса грантов стали 34 организации.</w:t>
      </w:r>
    </w:p>
    <w:p w:rsidR="00CD3293" w:rsidRPr="00EF5450" w:rsidRDefault="00CD3293" w:rsidP="00CD3293">
      <w:pPr>
        <w:autoSpaceDE w:val="0"/>
        <w:autoSpaceDN w:val="0"/>
        <w:adjustRightInd w:val="0"/>
        <w:ind w:firstLine="709"/>
        <w:jc w:val="both"/>
      </w:pPr>
      <w:r w:rsidRPr="00EF5450">
        <w:rPr>
          <w:color w:val="000000"/>
        </w:rPr>
        <w:t xml:space="preserve">В ходе реализации мероприятия (результата) 12. </w:t>
      </w:r>
      <w:r w:rsidRPr="00EF5450">
        <w:rPr>
          <w:i/>
          <w:color w:val="000000"/>
        </w:rPr>
        <w:t>«</w:t>
      </w:r>
      <w:r w:rsidRPr="00EF5450">
        <w:rPr>
          <w:i/>
        </w:rPr>
        <w:t>Оказана юридическая, психологическая и консультационная помощь участникам специальной военной операции и членам их семей» заключено соглашение о предоставлении субсидии на обеспечение деятельности автономной некоммерческой организации «Комитет семей воинов Отечества Воронежской области»</w:t>
      </w:r>
      <w:r w:rsidR="00023811">
        <w:rPr>
          <w:i/>
        </w:rPr>
        <w:t xml:space="preserve"> </w:t>
      </w:r>
      <w:r w:rsidRPr="00EF5450">
        <w:t>автономной некоммерческой организацией «Комитет семей воинов Отечества Воронежской области» за 9 месяцев 2024 года:</w:t>
      </w:r>
    </w:p>
    <w:p w:rsidR="00CD3293" w:rsidRPr="00EF5450" w:rsidRDefault="00CD3293" w:rsidP="00CD3293">
      <w:pPr>
        <w:autoSpaceDE w:val="0"/>
        <w:autoSpaceDN w:val="0"/>
        <w:adjustRightInd w:val="0"/>
        <w:ind w:firstLine="709"/>
        <w:jc w:val="both"/>
      </w:pPr>
      <w:r w:rsidRPr="00EF5450">
        <w:t>- оказана гуманитарная помощь – 22 раза;</w:t>
      </w:r>
    </w:p>
    <w:p w:rsidR="00CD3293" w:rsidRPr="00EF5450" w:rsidRDefault="00CD3293" w:rsidP="00CD3293">
      <w:pPr>
        <w:autoSpaceDE w:val="0"/>
        <w:autoSpaceDN w:val="0"/>
        <w:adjustRightInd w:val="0"/>
        <w:ind w:firstLine="709"/>
        <w:jc w:val="both"/>
      </w:pPr>
      <w:r w:rsidRPr="00EF5450">
        <w:t>- проведено 120 психологических консультаций;</w:t>
      </w:r>
    </w:p>
    <w:p w:rsidR="00CD3293" w:rsidRPr="00EF5450" w:rsidRDefault="00CD3293" w:rsidP="00CD3293">
      <w:pPr>
        <w:autoSpaceDE w:val="0"/>
        <w:autoSpaceDN w:val="0"/>
        <w:adjustRightInd w:val="0"/>
        <w:ind w:firstLine="709"/>
        <w:jc w:val="both"/>
      </w:pPr>
      <w:r w:rsidRPr="00EF5450">
        <w:t>- оказаны 264 юридические</w:t>
      </w:r>
      <w:r w:rsidR="00023811">
        <w:t xml:space="preserve"> </w:t>
      </w:r>
      <w:r w:rsidRPr="00EF5450">
        <w:t>консультации;</w:t>
      </w:r>
    </w:p>
    <w:p w:rsidR="00CD3293" w:rsidRPr="00EF5450" w:rsidRDefault="00CD3293" w:rsidP="00CD3293">
      <w:pPr>
        <w:autoSpaceDE w:val="0"/>
        <w:autoSpaceDN w:val="0"/>
        <w:adjustRightInd w:val="0"/>
        <w:ind w:firstLine="709"/>
        <w:jc w:val="both"/>
      </w:pPr>
      <w:r w:rsidRPr="00EF5450">
        <w:t>- проведено 31 мероприяти</w:t>
      </w:r>
      <w:r w:rsidR="00023811">
        <w:t>е</w:t>
      </w:r>
      <w:r w:rsidRPr="00EF5450">
        <w:t xml:space="preserve"> с детьми;</w:t>
      </w:r>
    </w:p>
    <w:p w:rsidR="00CD3293" w:rsidRPr="00EF5450" w:rsidRDefault="00CD3293" w:rsidP="00CD3293">
      <w:pPr>
        <w:autoSpaceDE w:val="0"/>
        <w:autoSpaceDN w:val="0"/>
        <w:adjustRightInd w:val="0"/>
        <w:ind w:firstLine="709"/>
        <w:jc w:val="both"/>
      </w:pPr>
      <w:r w:rsidRPr="00EF5450">
        <w:t>- проведено 14 встреч с семьями участников СВО.</w:t>
      </w:r>
    </w:p>
    <w:p w:rsidR="00CD3293" w:rsidRPr="00EF5450" w:rsidRDefault="00CD3293" w:rsidP="00CD3293">
      <w:pPr>
        <w:autoSpaceDE w:val="0"/>
        <w:autoSpaceDN w:val="0"/>
        <w:adjustRightInd w:val="0"/>
        <w:ind w:firstLine="709"/>
        <w:jc w:val="both"/>
        <w:rPr>
          <w:u w:val="single"/>
        </w:rPr>
      </w:pPr>
      <w:r w:rsidRPr="00EF5450">
        <w:rPr>
          <w:u w:val="single"/>
        </w:rPr>
        <w:t>Задача 2 «Создание условий для реализации муниципальных программ, предусматривающих мероприятия по поддержке социально ориентированных некоммерческих организаций».</w:t>
      </w:r>
    </w:p>
    <w:p w:rsidR="00CD3293" w:rsidRPr="00EF5450" w:rsidRDefault="00CD3293" w:rsidP="00CD3293">
      <w:pPr>
        <w:autoSpaceDE w:val="0"/>
        <w:autoSpaceDN w:val="0"/>
        <w:adjustRightInd w:val="0"/>
        <w:ind w:firstLine="709"/>
        <w:jc w:val="both"/>
      </w:pPr>
      <w:r w:rsidRPr="00EF5450">
        <w:lastRenderedPageBreak/>
        <w:t xml:space="preserve">В ходе реализации мероприятия (результата) 9. </w:t>
      </w:r>
      <w:r w:rsidRPr="00EF5450">
        <w:rPr>
          <w:i/>
        </w:rPr>
        <w:t xml:space="preserve">«Поддержаны проекты социально ориентированных некоммерческих организаций, осуществляющих деятельность в муниципальных районах и городских округах Воронежской области» </w:t>
      </w:r>
      <w:r w:rsidRPr="00EF5450">
        <w:t xml:space="preserve">В 2024 году на поддержку СОНКО предоставлены субсидии 15 муниципальным районам (городским округам) на общую сумму 44 914,1 тыс. руб. </w:t>
      </w:r>
    </w:p>
    <w:p w:rsidR="00CD3293" w:rsidRPr="00EF5450" w:rsidRDefault="00CD3293" w:rsidP="00CD3293">
      <w:pPr>
        <w:autoSpaceDE w:val="0"/>
        <w:autoSpaceDN w:val="0"/>
        <w:adjustRightInd w:val="0"/>
        <w:ind w:firstLine="709"/>
        <w:jc w:val="both"/>
      </w:pPr>
      <w:r w:rsidRPr="00EF5450">
        <w:rPr>
          <w:u w:val="single"/>
        </w:rPr>
        <w:t>Задача 3 «Проведение социологических исследований по вопросу развития гражданского общества, межсекторного взаимодействия»</w:t>
      </w:r>
      <w:r w:rsidRPr="00EF5450">
        <w:t xml:space="preserve">. </w:t>
      </w:r>
    </w:p>
    <w:p w:rsidR="00CD3293" w:rsidRPr="00EF5450" w:rsidRDefault="00CD3293" w:rsidP="00CD3293">
      <w:pPr>
        <w:autoSpaceDE w:val="0"/>
        <w:autoSpaceDN w:val="0"/>
        <w:adjustRightInd w:val="0"/>
        <w:ind w:firstLine="709"/>
        <w:jc w:val="both"/>
      </w:pPr>
      <w:r w:rsidRPr="00EF5450">
        <w:t xml:space="preserve">Реализация мероприятия (результата) 10. </w:t>
      </w:r>
      <w:r w:rsidRPr="00EF5450">
        <w:rPr>
          <w:i/>
        </w:rPr>
        <w:t>«Проведены социологические исследования по вопросу развития гражданского общества, межсекторного взаимодействия»</w:t>
      </w:r>
      <w:r w:rsidRPr="00EF5450">
        <w:t xml:space="preserve"> </w:t>
      </w:r>
      <w:proofErr w:type="gramStart"/>
      <w:r w:rsidRPr="00EF5450">
        <w:t>завершена</w:t>
      </w:r>
      <w:proofErr w:type="gramEnd"/>
      <w:r w:rsidRPr="00EF5450">
        <w:t xml:space="preserve"> в 3 квартале 2024 года.</w:t>
      </w:r>
    </w:p>
    <w:p w:rsidR="00CD3293" w:rsidRPr="00EF5450" w:rsidRDefault="00CD3293" w:rsidP="00CD3293">
      <w:pPr>
        <w:autoSpaceDE w:val="0"/>
        <w:autoSpaceDN w:val="0"/>
        <w:adjustRightInd w:val="0"/>
        <w:ind w:firstLine="709"/>
        <w:jc w:val="both"/>
      </w:pPr>
      <w:r w:rsidRPr="00EF5450">
        <w:t>В рамках реализации мероприятия (результата) разработана конкурсная документация, размещен государственный заказ и заключен государственный контракт на проведение социологического исследования по вопросу развития гражданского общества, межсекторного взаимодействия. В результате реализации мероприятия (результата) проведено социологическое исследование по вопросу развития гражданского общества, межсекторного взаимодействия (опрошено 1000 респондентов). По результатам реализации мероприятия достигнуто плановое значение – 1.</w:t>
      </w:r>
    </w:p>
    <w:p w:rsidR="00CD3293" w:rsidRPr="00EF5450" w:rsidRDefault="00CD3293" w:rsidP="00CD3293">
      <w:pPr>
        <w:autoSpaceDE w:val="0"/>
        <w:autoSpaceDN w:val="0"/>
        <w:adjustRightInd w:val="0"/>
        <w:ind w:firstLine="709"/>
        <w:jc w:val="both"/>
      </w:pPr>
      <w:r w:rsidRPr="00EF5450">
        <w:t xml:space="preserve">В рамках мероприятия (результата) 11. </w:t>
      </w:r>
      <w:proofErr w:type="gramStart"/>
      <w:r w:rsidRPr="00EF5450">
        <w:rPr>
          <w:i/>
        </w:rPr>
        <w:t>«Оказана консультационная и информационная поддержка СОНКО для участия в конкурсе грантов Президента Российской Федерации на развитие гражданского общества и других федеральных конкурсах на предоставление финансовой помощи СОНКО»</w:t>
      </w:r>
      <w:r w:rsidRPr="00EF5450">
        <w:t xml:space="preserve"> подготовлена информация о результатах участия СОНКО Воронежской области в конкурсе грантов Президента Российской Федерации на развитие гражданского общества и других федеральных конкурсах на предоставление финансовой помощи СОНКО по итогам 9 месяцев 2024 года</w:t>
      </w:r>
      <w:proofErr w:type="gramEnd"/>
      <w:r w:rsidRPr="00EF5450">
        <w:t xml:space="preserve">. Количество победителей – 37. Размещена информация о деятельности СОНКО </w:t>
      </w:r>
      <w:proofErr w:type="gramStart"/>
      <w:r w:rsidRPr="00EF5450">
        <w:t>–п</w:t>
      </w:r>
      <w:proofErr w:type="gramEnd"/>
      <w:r w:rsidRPr="00EF5450">
        <w:t>обедителей конкурса грантов Президента Российской Федерации на развитие гражданского общества и других федеральных конкурсов на предоставление финансовой помощи СОНКО в сети Интернет (по состоянию на 01.09.2024 – 28 публикаций).</w:t>
      </w:r>
    </w:p>
    <w:p w:rsidR="00CD3293" w:rsidRPr="00EF5450" w:rsidRDefault="00CD3293" w:rsidP="00CD3293">
      <w:pPr>
        <w:autoSpaceDE w:val="0"/>
        <w:autoSpaceDN w:val="0"/>
        <w:adjustRightInd w:val="0"/>
        <w:ind w:firstLine="709"/>
        <w:jc w:val="both"/>
      </w:pPr>
    </w:p>
    <w:p w:rsidR="00CD3293" w:rsidRPr="00EF5450" w:rsidRDefault="00CD3293" w:rsidP="00CA1FC9">
      <w:pPr>
        <w:pStyle w:val="20"/>
        <w:jc w:val="both"/>
        <w:rPr>
          <w:i/>
          <w:color w:val="000000" w:themeColor="text1"/>
        </w:rPr>
      </w:pPr>
    </w:p>
    <w:p w:rsidR="00DA0EF5" w:rsidRPr="00EF5450" w:rsidRDefault="00DA0EF5" w:rsidP="00CA1FC9">
      <w:pPr>
        <w:pStyle w:val="20"/>
        <w:jc w:val="both"/>
      </w:pPr>
      <w:r w:rsidRPr="00EF5450">
        <w:rPr>
          <w:i/>
          <w:color w:val="000000" w:themeColor="text1"/>
        </w:rPr>
        <w:t>Комплекс процессных  мероприятий 7 «Финансовое обеспечение деятельности исполнительных органов Воронежской области, иных главных распорядителей средств областного бюджета - соисполнителей»</w:t>
      </w:r>
    </w:p>
    <w:p w:rsidR="00DA0EF5" w:rsidRPr="00EF5450" w:rsidRDefault="00DA0EF5" w:rsidP="00DA0EF5">
      <w:pPr>
        <w:pStyle w:val="33"/>
        <w:jc w:val="both"/>
        <w:rPr>
          <w:sz w:val="24"/>
        </w:rPr>
      </w:pPr>
      <w:r w:rsidRPr="00EF5450">
        <w:rPr>
          <w:sz w:val="24"/>
        </w:rPr>
        <w:t xml:space="preserve">Исполнитель </w:t>
      </w:r>
      <w:r w:rsidRPr="00EF5450">
        <w:rPr>
          <w:color w:val="000000" w:themeColor="text1"/>
          <w:sz w:val="24"/>
        </w:rPr>
        <w:t>комплекса процессных  мероприятий</w:t>
      </w:r>
      <w:r w:rsidRPr="00EF5450">
        <w:rPr>
          <w:sz w:val="24"/>
        </w:rPr>
        <w:t xml:space="preserve"> – министерство</w:t>
      </w:r>
      <w:r w:rsidRPr="00EF5450">
        <w:rPr>
          <w:bCs/>
          <w:sz w:val="24"/>
        </w:rPr>
        <w:t xml:space="preserve"> социальной защиты</w:t>
      </w:r>
      <w:r w:rsidRPr="00EF5450">
        <w:rPr>
          <w:sz w:val="24"/>
        </w:rPr>
        <w:t xml:space="preserve"> Воронежской области.</w:t>
      </w:r>
    </w:p>
    <w:p w:rsidR="00DA0EF5" w:rsidRPr="00801713" w:rsidRDefault="00DA0EF5" w:rsidP="00DA0EF5">
      <w:pPr>
        <w:ind w:firstLine="709"/>
        <w:jc w:val="both"/>
        <w:rPr>
          <w:b/>
          <w:bCs/>
        </w:rPr>
      </w:pPr>
      <w:r w:rsidRPr="00801713">
        <w:rPr>
          <w:b/>
        </w:rPr>
        <w:t>Бюджетные ассигнования, предусмотренные в 2024 году з</w:t>
      </w:r>
      <w:r w:rsidRPr="00801713">
        <w:rPr>
          <w:b/>
          <w:bCs/>
        </w:rPr>
        <w:t>аконом об областном бюджете на реализацию</w:t>
      </w:r>
      <w:r w:rsidRPr="00801713">
        <w:rPr>
          <w:color w:val="000000" w:themeColor="text1"/>
        </w:rPr>
        <w:t xml:space="preserve"> </w:t>
      </w:r>
      <w:r w:rsidRPr="00801713">
        <w:rPr>
          <w:b/>
          <w:color w:val="000000" w:themeColor="text1"/>
        </w:rPr>
        <w:t>комплекса процессных  мероприятий</w:t>
      </w:r>
      <w:r w:rsidRPr="00801713">
        <w:rPr>
          <w:b/>
          <w:bCs/>
        </w:rPr>
        <w:t>, составляют  1</w:t>
      </w:r>
      <w:r w:rsidR="00CD3293" w:rsidRPr="00801713">
        <w:rPr>
          <w:b/>
          <w:bCs/>
        </w:rPr>
        <w:t>80</w:t>
      </w:r>
      <w:r w:rsidRPr="00801713">
        <w:rPr>
          <w:b/>
          <w:bCs/>
        </w:rPr>
        <w:t xml:space="preserve"> </w:t>
      </w:r>
      <w:r w:rsidR="00CD3293" w:rsidRPr="00801713">
        <w:rPr>
          <w:b/>
          <w:bCs/>
        </w:rPr>
        <w:t>828</w:t>
      </w:r>
      <w:r w:rsidRPr="00801713">
        <w:rPr>
          <w:b/>
          <w:bCs/>
        </w:rPr>
        <w:t>,0 тыс</w:t>
      </w:r>
      <w:proofErr w:type="gramStart"/>
      <w:r w:rsidRPr="00801713">
        <w:rPr>
          <w:b/>
          <w:bCs/>
        </w:rPr>
        <w:t>.р</w:t>
      </w:r>
      <w:proofErr w:type="gramEnd"/>
      <w:r w:rsidRPr="00801713">
        <w:rPr>
          <w:b/>
          <w:bCs/>
        </w:rPr>
        <w:t>уб.</w:t>
      </w:r>
    </w:p>
    <w:p w:rsidR="00DA0EF5" w:rsidRPr="00801713" w:rsidRDefault="004A1705" w:rsidP="005D3EAD">
      <w:pPr>
        <w:jc w:val="both"/>
        <w:rPr>
          <w:b/>
        </w:rPr>
      </w:pPr>
      <w:r w:rsidRPr="00801713">
        <w:rPr>
          <w:b/>
        </w:rPr>
        <w:t xml:space="preserve">             </w:t>
      </w:r>
      <w:r w:rsidR="00DA0EF5" w:rsidRPr="00801713">
        <w:rPr>
          <w:b/>
        </w:rPr>
        <w:t xml:space="preserve">Бюджетные ассигнования, предусмотренные </w:t>
      </w:r>
      <w:r w:rsidR="00DA0EF5" w:rsidRPr="00801713">
        <w:rPr>
          <w:b/>
          <w:bCs/>
        </w:rPr>
        <w:t xml:space="preserve">бюджетной росписью </w:t>
      </w:r>
      <w:r w:rsidR="00DA0EF5" w:rsidRPr="00801713">
        <w:rPr>
          <w:b/>
        </w:rPr>
        <w:t xml:space="preserve">на реализацию </w:t>
      </w:r>
      <w:r w:rsidR="00DA0EF5" w:rsidRPr="00801713">
        <w:rPr>
          <w:b/>
          <w:color w:val="000000" w:themeColor="text1"/>
        </w:rPr>
        <w:t xml:space="preserve">комплекса процессных  </w:t>
      </w:r>
      <w:r w:rsidR="00DA0EF5" w:rsidRPr="00801713">
        <w:rPr>
          <w:b/>
        </w:rPr>
        <w:t xml:space="preserve">мероприятий </w:t>
      </w:r>
      <w:r w:rsidR="00CD3293" w:rsidRPr="00801713">
        <w:rPr>
          <w:b/>
        </w:rPr>
        <w:t>за</w:t>
      </w:r>
      <w:r w:rsidR="00DA0EF5" w:rsidRPr="00801713">
        <w:rPr>
          <w:b/>
        </w:rPr>
        <w:t xml:space="preserve"> </w:t>
      </w:r>
      <w:r w:rsidR="00CD3293" w:rsidRPr="00801713">
        <w:rPr>
          <w:b/>
        </w:rPr>
        <w:t>9 месяцев</w:t>
      </w:r>
      <w:r w:rsidR="00DA0EF5" w:rsidRPr="00801713">
        <w:rPr>
          <w:b/>
        </w:rPr>
        <w:t xml:space="preserve"> 2024 года</w:t>
      </w:r>
      <w:r w:rsidR="00DA0EF5" w:rsidRPr="00801713">
        <w:rPr>
          <w:b/>
          <w:bCs/>
        </w:rPr>
        <w:t xml:space="preserve">, составили  </w:t>
      </w:r>
      <w:r w:rsidR="005D3EAD" w:rsidRPr="00801713">
        <w:rPr>
          <w:color w:val="000000"/>
          <w:sz w:val="20"/>
          <w:szCs w:val="20"/>
        </w:rPr>
        <w:t xml:space="preserve">                                  </w:t>
      </w:r>
      <w:r w:rsidR="005D3EAD" w:rsidRPr="00801713">
        <w:rPr>
          <w:b/>
          <w:color w:val="000000"/>
        </w:rPr>
        <w:t>191 040,90</w:t>
      </w:r>
      <w:r w:rsidR="00DA0EF5" w:rsidRPr="00801713">
        <w:rPr>
          <w:b/>
        </w:rPr>
        <w:t>тыс</w:t>
      </w:r>
      <w:proofErr w:type="gramStart"/>
      <w:r w:rsidR="00DA0EF5" w:rsidRPr="00801713">
        <w:rPr>
          <w:b/>
        </w:rPr>
        <w:t>.р</w:t>
      </w:r>
      <w:proofErr w:type="gramEnd"/>
      <w:r w:rsidR="00DA0EF5" w:rsidRPr="00801713">
        <w:rPr>
          <w:b/>
        </w:rPr>
        <w:t>уб.</w:t>
      </w:r>
      <w:r w:rsidR="00A053BD" w:rsidRPr="00801713">
        <w:rPr>
          <w:b/>
        </w:rPr>
        <w:t>*</w:t>
      </w:r>
      <w:r w:rsidR="00D857F4" w:rsidRPr="00801713">
        <w:t xml:space="preserve"> (</w:t>
      </w:r>
      <w:r w:rsidR="00D857F4" w:rsidRPr="00801713">
        <w:rPr>
          <w:i/>
        </w:rPr>
        <w:t>с учетом средств, предусмотренных на</w:t>
      </w:r>
      <w:r w:rsidR="00D857F4" w:rsidRPr="00801713">
        <w:rPr>
          <w:rFonts w:eastAsiaTheme="minorHAnsi"/>
          <w:i/>
          <w:lang w:eastAsia="en-US"/>
        </w:rPr>
        <w:t xml:space="preserve"> поощрение за достижение показателей деятельности органов исполнительной власти субъектов Российской Федерации (гранты), в сумме 10 212,9* тыс.руб., не учтенные в Э.Б. )</w:t>
      </w:r>
    </w:p>
    <w:p w:rsidR="00DA0EF5" w:rsidRPr="00801713" w:rsidRDefault="00DA0EF5" w:rsidP="00DA0EF5">
      <w:pPr>
        <w:shd w:val="clear" w:color="auto" w:fill="FFFFFF" w:themeFill="background1"/>
        <w:spacing w:line="0" w:lineRule="atLeast"/>
        <w:ind w:firstLine="709"/>
        <w:jc w:val="both"/>
        <w:rPr>
          <w:b/>
        </w:rPr>
      </w:pPr>
      <w:r w:rsidRPr="00801713">
        <w:rPr>
          <w:b/>
          <w:bCs/>
        </w:rPr>
        <w:t xml:space="preserve">Доведенный министерством финансов Воронежской области предельный объем финансирования (поквартальный кассовый план  нарастающим итогом) составил </w:t>
      </w:r>
      <w:r w:rsidR="00A2057E" w:rsidRPr="00801713">
        <w:rPr>
          <w:b/>
          <w:bCs/>
        </w:rPr>
        <w:t>156 988,7</w:t>
      </w:r>
      <w:r w:rsidRPr="00801713">
        <w:rPr>
          <w:b/>
          <w:bCs/>
        </w:rPr>
        <w:t xml:space="preserve"> тыс. руб.</w:t>
      </w:r>
      <w:r w:rsidR="005D3EAD" w:rsidRPr="00801713">
        <w:rPr>
          <w:b/>
          <w:bCs/>
        </w:rPr>
        <w:t xml:space="preserve"> </w:t>
      </w:r>
    </w:p>
    <w:p w:rsidR="00DA0EF5" w:rsidRPr="00801713" w:rsidRDefault="00DA0EF5" w:rsidP="00DA0EF5">
      <w:pPr>
        <w:pStyle w:val="a7"/>
        <w:ind w:firstLine="709"/>
        <w:rPr>
          <w:b/>
          <w:sz w:val="24"/>
        </w:rPr>
      </w:pPr>
      <w:r w:rsidRPr="00801713">
        <w:rPr>
          <w:b/>
          <w:sz w:val="24"/>
        </w:rPr>
        <w:t xml:space="preserve">Фактически </w:t>
      </w:r>
      <w:r w:rsidR="00CD3293" w:rsidRPr="00801713">
        <w:rPr>
          <w:b/>
          <w:sz w:val="24"/>
        </w:rPr>
        <w:t>за</w:t>
      </w:r>
      <w:r w:rsidRPr="00801713">
        <w:rPr>
          <w:b/>
          <w:sz w:val="24"/>
        </w:rPr>
        <w:t xml:space="preserve"> </w:t>
      </w:r>
      <w:r w:rsidR="00CD3293" w:rsidRPr="00801713">
        <w:rPr>
          <w:b/>
          <w:sz w:val="24"/>
        </w:rPr>
        <w:t>9 месяцев</w:t>
      </w:r>
      <w:r w:rsidRPr="00801713">
        <w:rPr>
          <w:b/>
          <w:sz w:val="24"/>
        </w:rPr>
        <w:t xml:space="preserve"> 2024 года на реализацию </w:t>
      </w:r>
      <w:r w:rsidRPr="00801713">
        <w:rPr>
          <w:b/>
          <w:color w:val="000000" w:themeColor="text1"/>
          <w:sz w:val="24"/>
        </w:rPr>
        <w:t xml:space="preserve">комплекса процессных  </w:t>
      </w:r>
      <w:r w:rsidRPr="00801713">
        <w:rPr>
          <w:b/>
          <w:sz w:val="24"/>
        </w:rPr>
        <w:t xml:space="preserve">мероприятий направлено </w:t>
      </w:r>
      <w:r w:rsidR="00A053BD" w:rsidRPr="00801713">
        <w:rPr>
          <w:b/>
          <w:sz w:val="24"/>
        </w:rPr>
        <w:t>143 756,02</w:t>
      </w:r>
      <w:r w:rsidRPr="00801713">
        <w:rPr>
          <w:b/>
          <w:sz w:val="24"/>
        </w:rPr>
        <w:t xml:space="preserve"> тыс</w:t>
      </w:r>
      <w:proofErr w:type="gramStart"/>
      <w:r w:rsidRPr="00801713">
        <w:rPr>
          <w:b/>
          <w:sz w:val="24"/>
        </w:rPr>
        <w:t>.р</w:t>
      </w:r>
      <w:proofErr w:type="gramEnd"/>
      <w:r w:rsidRPr="00801713">
        <w:rPr>
          <w:b/>
          <w:sz w:val="24"/>
        </w:rPr>
        <w:t xml:space="preserve">уб. </w:t>
      </w:r>
      <w:r w:rsidR="004A1705" w:rsidRPr="00801713">
        <w:rPr>
          <w:b/>
          <w:sz w:val="24"/>
        </w:rPr>
        <w:t>*</w:t>
      </w:r>
      <w:r w:rsidR="00A053BD" w:rsidRPr="00801713">
        <w:rPr>
          <w:b/>
          <w:sz w:val="24"/>
        </w:rPr>
        <w:t>*</w:t>
      </w:r>
      <w:r w:rsidRPr="00801713">
        <w:rPr>
          <w:b/>
          <w:sz w:val="24"/>
        </w:rPr>
        <w:t xml:space="preserve">( </w:t>
      </w:r>
      <w:r w:rsidR="00A2057E" w:rsidRPr="00801713">
        <w:rPr>
          <w:b/>
          <w:sz w:val="24"/>
        </w:rPr>
        <w:t>91</w:t>
      </w:r>
      <w:r w:rsidR="00C607C5" w:rsidRPr="00801713">
        <w:rPr>
          <w:b/>
          <w:sz w:val="24"/>
        </w:rPr>
        <w:t>,</w:t>
      </w:r>
      <w:r w:rsidR="00A2057E" w:rsidRPr="00801713">
        <w:rPr>
          <w:b/>
          <w:sz w:val="24"/>
        </w:rPr>
        <w:t>57</w:t>
      </w:r>
      <w:r w:rsidRPr="00801713">
        <w:rPr>
          <w:b/>
          <w:sz w:val="24"/>
        </w:rPr>
        <w:t xml:space="preserve"> % от доведенного предельного объема финансирования за </w:t>
      </w:r>
      <w:r w:rsidR="00CD3293" w:rsidRPr="00801713">
        <w:rPr>
          <w:b/>
          <w:sz w:val="24"/>
        </w:rPr>
        <w:t>3</w:t>
      </w:r>
      <w:r w:rsidRPr="00801713">
        <w:rPr>
          <w:b/>
          <w:sz w:val="24"/>
        </w:rPr>
        <w:t xml:space="preserve"> квартал 2024 года).  – средства областного бюджета (по направлению «Прочие расходы»).</w:t>
      </w:r>
    </w:p>
    <w:p w:rsidR="00DA0EF5" w:rsidRPr="00EF5450" w:rsidRDefault="00DA0EF5" w:rsidP="00DA0EF5">
      <w:pPr>
        <w:pBdr>
          <w:bottom w:val="single" w:sz="4" w:space="21" w:color="FFFFFF"/>
        </w:pBdr>
        <w:spacing w:line="0" w:lineRule="atLeast"/>
        <w:ind w:firstLine="709"/>
        <w:jc w:val="both"/>
        <w:rPr>
          <w:color w:val="000000" w:themeColor="text1"/>
        </w:rPr>
      </w:pPr>
      <w:r w:rsidRPr="00801713">
        <w:rPr>
          <w:color w:val="000000" w:themeColor="text1"/>
        </w:rPr>
        <w:t>Средства направлены на финансовое</w:t>
      </w:r>
      <w:r w:rsidRPr="00EF5450">
        <w:rPr>
          <w:color w:val="000000" w:themeColor="text1"/>
        </w:rPr>
        <w:t xml:space="preserve"> обеспечение министерства социальной защиты Воронежской области - исполнительного органа   Воронежской  области отвечающего </w:t>
      </w:r>
      <w:proofErr w:type="gramStart"/>
      <w:r w:rsidRPr="00EF5450">
        <w:rPr>
          <w:color w:val="000000" w:themeColor="text1"/>
        </w:rPr>
        <w:t>за</w:t>
      </w:r>
      <w:proofErr w:type="gramEnd"/>
      <w:r w:rsidRPr="00EF5450">
        <w:rPr>
          <w:color w:val="000000" w:themeColor="text1"/>
        </w:rPr>
        <w:t>:</w:t>
      </w:r>
    </w:p>
    <w:p w:rsidR="00C607C5" w:rsidRPr="00EF5450" w:rsidRDefault="00C607C5" w:rsidP="00C607C5">
      <w:pPr>
        <w:pBdr>
          <w:bottom w:val="single" w:sz="4" w:space="21" w:color="FFFFFF"/>
        </w:pBdr>
        <w:spacing w:line="0" w:lineRule="atLeast"/>
        <w:ind w:firstLine="709"/>
        <w:jc w:val="both"/>
        <w:rPr>
          <w:color w:val="000000" w:themeColor="text1"/>
        </w:rPr>
      </w:pPr>
      <w:r w:rsidRPr="00EF5450">
        <w:rPr>
          <w:color w:val="000000" w:themeColor="text1"/>
        </w:rPr>
        <w:lastRenderedPageBreak/>
        <w:t>- обеспечение реализации единой государственной политики в сфере социальной защиты, разработк</w:t>
      </w:r>
      <w:r w:rsidR="00023811">
        <w:rPr>
          <w:color w:val="000000" w:themeColor="text1"/>
        </w:rPr>
        <w:t>у</w:t>
      </w:r>
      <w:r w:rsidRPr="00EF5450">
        <w:rPr>
          <w:color w:val="000000" w:themeColor="text1"/>
        </w:rPr>
        <w:t xml:space="preserve"> и реализаци</w:t>
      </w:r>
      <w:r w:rsidR="00023811">
        <w:rPr>
          <w:color w:val="000000" w:themeColor="text1"/>
        </w:rPr>
        <w:t>ю</w:t>
      </w:r>
      <w:r w:rsidRPr="00EF5450">
        <w:rPr>
          <w:color w:val="000000" w:themeColor="text1"/>
        </w:rPr>
        <w:t xml:space="preserve"> мероприятий по повышению эффективности поддержки и доступности социального обслуживания отдельных категорий граждан в соответствии с действующим законодательством;</w:t>
      </w:r>
    </w:p>
    <w:p w:rsidR="00C607C5" w:rsidRPr="00EF5450" w:rsidRDefault="00C607C5" w:rsidP="00C607C5">
      <w:pPr>
        <w:pBdr>
          <w:bottom w:val="single" w:sz="4" w:space="21" w:color="FFFFFF"/>
        </w:pBdr>
        <w:spacing w:line="0" w:lineRule="atLeast"/>
        <w:ind w:firstLine="709"/>
        <w:jc w:val="both"/>
        <w:rPr>
          <w:color w:val="000000" w:themeColor="text1"/>
        </w:rPr>
      </w:pPr>
      <w:r w:rsidRPr="00EF5450">
        <w:rPr>
          <w:color w:val="000000" w:themeColor="text1"/>
        </w:rPr>
        <w:t>- формирование и развитие структуры и сети государственной системы учреждений социальной защиты населения;</w:t>
      </w:r>
    </w:p>
    <w:p w:rsidR="00C607C5" w:rsidRPr="00EF5450" w:rsidRDefault="00C607C5" w:rsidP="00C607C5">
      <w:pPr>
        <w:pBdr>
          <w:bottom w:val="single" w:sz="4" w:space="21" w:color="FFFFFF"/>
        </w:pBdr>
        <w:spacing w:line="0" w:lineRule="atLeast"/>
        <w:ind w:firstLine="709"/>
        <w:jc w:val="both"/>
        <w:rPr>
          <w:color w:val="000000" w:themeColor="text1"/>
        </w:rPr>
      </w:pPr>
      <w:r w:rsidRPr="00EF5450">
        <w:rPr>
          <w:color w:val="000000" w:themeColor="text1"/>
        </w:rPr>
        <w:t> - разработку предложений и осуществление мероприятий по повышению эффективности государственного  управления  в  сфере  социальной защиты  и  поддержки    населения;</w:t>
      </w:r>
    </w:p>
    <w:p w:rsidR="00C607C5" w:rsidRPr="00EF5450" w:rsidRDefault="00C607C5" w:rsidP="00C607C5">
      <w:pPr>
        <w:pBdr>
          <w:bottom w:val="single" w:sz="4" w:space="21" w:color="FFFFFF"/>
        </w:pBdr>
        <w:spacing w:line="0" w:lineRule="atLeast"/>
        <w:ind w:firstLine="709"/>
        <w:jc w:val="both"/>
        <w:rPr>
          <w:color w:val="000000" w:themeColor="text1"/>
        </w:rPr>
      </w:pPr>
      <w:r w:rsidRPr="00EF5450">
        <w:rPr>
          <w:color w:val="000000" w:themeColor="text1"/>
        </w:rPr>
        <w:t>- обеспечение реализации конституционных прав граждан, их интересов, государственных гарантий в сфере социальной защиты и поддержки населения;</w:t>
      </w:r>
    </w:p>
    <w:p w:rsidR="00C607C5" w:rsidRPr="00EF5450" w:rsidRDefault="00C607C5" w:rsidP="00C607C5">
      <w:pPr>
        <w:pBdr>
          <w:bottom w:val="single" w:sz="4" w:space="21" w:color="FFFFFF"/>
        </w:pBdr>
        <w:spacing w:line="0" w:lineRule="atLeast"/>
        <w:ind w:firstLine="709"/>
        <w:jc w:val="both"/>
        <w:rPr>
          <w:color w:val="000000" w:themeColor="text1"/>
        </w:rPr>
      </w:pPr>
      <w:r w:rsidRPr="00EF5450">
        <w:rPr>
          <w:color w:val="000000" w:themeColor="text1"/>
        </w:rPr>
        <w:t>- организацию деятельности по признанию граждан нуждающимися в социальном обслуживании, а также по составлению индивидуальных программ предоставления социальных услуг, координацию деятельности поставщиков социальных услуг, общественных организаций и иных организаций, осуществляющих деятельность в сфере социального обслуживания в Воронежской области;</w:t>
      </w:r>
    </w:p>
    <w:p w:rsidR="00C607C5" w:rsidRPr="00EF5450" w:rsidRDefault="00C607C5" w:rsidP="00C607C5">
      <w:pPr>
        <w:pBdr>
          <w:bottom w:val="single" w:sz="4" w:space="21" w:color="FFFFFF"/>
        </w:pBdr>
        <w:spacing w:line="0" w:lineRule="atLeast"/>
        <w:ind w:firstLine="709"/>
        <w:jc w:val="both"/>
        <w:rPr>
          <w:color w:val="000000" w:themeColor="text1"/>
        </w:rPr>
      </w:pPr>
      <w:r w:rsidRPr="00EF5450">
        <w:rPr>
          <w:color w:val="000000" w:themeColor="text1"/>
        </w:rPr>
        <w:t>- повышение эффективности системы социального обслуживания граждан пожилого возраста, семей с детьми, детей, находящихся в трудной жизненной ситуации и иных льготных категорий граждан в соответствии с действующим законодательством;</w:t>
      </w:r>
    </w:p>
    <w:p w:rsidR="00C607C5" w:rsidRPr="00EF5450" w:rsidRDefault="00C607C5" w:rsidP="00C607C5">
      <w:pPr>
        <w:pBdr>
          <w:bottom w:val="single" w:sz="4" w:space="21" w:color="FFFFFF"/>
        </w:pBdr>
        <w:spacing w:line="0" w:lineRule="atLeast"/>
        <w:ind w:firstLine="709"/>
        <w:jc w:val="both"/>
        <w:rPr>
          <w:color w:val="000000" w:themeColor="text1"/>
        </w:rPr>
      </w:pPr>
      <w:r w:rsidRPr="00EF5450">
        <w:rPr>
          <w:color w:val="000000" w:themeColor="text1"/>
        </w:rPr>
        <w:t>- повышение качества и количества услуг по социальному обслуживанию всех категорий граждан;</w:t>
      </w:r>
    </w:p>
    <w:p w:rsidR="00C607C5" w:rsidRPr="00EF5450" w:rsidRDefault="00C607C5" w:rsidP="00C607C5">
      <w:pPr>
        <w:pBdr>
          <w:bottom w:val="single" w:sz="4" w:space="21" w:color="FFFFFF"/>
        </w:pBdr>
        <w:spacing w:line="0" w:lineRule="atLeast"/>
        <w:ind w:firstLine="709"/>
        <w:jc w:val="both"/>
        <w:rPr>
          <w:color w:val="000000" w:themeColor="text1"/>
        </w:rPr>
      </w:pPr>
      <w:r w:rsidRPr="00EF5450">
        <w:rPr>
          <w:color w:val="000000" w:themeColor="text1"/>
        </w:rPr>
        <w:t>- укрепление социальной защиты семьи, обеспечивающей сохранение ребенка в семье.</w:t>
      </w:r>
    </w:p>
    <w:p w:rsidR="00C607C5" w:rsidRPr="00EF5450" w:rsidRDefault="00C607C5" w:rsidP="00C607C5">
      <w:pPr>
        <w:pBdr>
          <w:bottom w:val="single" w:sz="4" w:space="21" w:color="FFFFFF"/>
        </w:pBdr>
        <w:spacing w:line="0" w:lineRule="atLeast"/>
        <w:ind w:firstLine="709"/>
        <w:jc w:val="both"/>
        <w:rPr>
          <w:color w:val="000000" w:themeColor="text1"/>
        </w:rPr>
      </w:pPr>
      <w:r w:rsidRPr="00EF5450">
        <w:rPr>
          <w:color w:val="000000" w:themeColor="text1"/>
        </w:rPr>
        <w:t>Принятие бюджетных и денежных обязатель</w:t>
      </w:r>
      <w:proofErr w:type="gramStart"/>
      <w:r w:rsidRPr="00EF5450">
        <w:rPr>
          <w:color w:val="000000" w:themeColor="text1"/>
        </w:rPr>
        <w:t>ств  св</w:t>
      </w:r>
      <w:proofErr w:type="gramEnd"/>
      <w:r w:rsidRPr="00EF5450">
        <w:rPr>
          <w:color w:val="000000" w:themeColor="text1"/>
        </w:rPr>
        <w:t>ерх доведенного объема лимитов бюджетных обязательств  за 9 месяцев 2024 года  не допускалось.</w:t>
      </w:r>
    </w:p>
    <w:p w:rsidR="00C607C5" w:rsidRDefault="00C607C5" w:rsidP="00C607C5">
      <w:pPr>
        <w:pBdr>
          <w:bottom w:val="single" w:sz="4" w:space="21" w:color="FFFFFF"/>
        </w:pBdr>
        <w:spacing w:line="0" w:lineRule="atLeast"/>
        <w:ind w:firstLine="709"/>
        <w:jc w:val="both"/>
        <w:rPr>
          <w:color w:val="000000" w:themeColor="text1"/>
        </w:rPr>
      </w:pPr>
      <w:r w:rsidRPr="00EF5450">
        <w:rPr>
          <w:color w:val="000000" w:themeColor="text1"/>
        </w:rPr>
        <w:t>По коду вида расходов 200 торги проведены, оплата будет осуществлена после поставки товара.</w:t>
      </w:r>
    </w:p>
    <w:p w:rsidR="002D3F83" w:rsidRPr="002D3F83" w:rsidRDefault="005D3EAD" w:rsidP="005D3EAD">
      <w:pPr>
        <w:pStyle w:val="20"/>
        <w:jc w:val="both"/>
      </w:pPr>
      <w:r w:rsidRPr="002D3F83">
        <w:t xml:space="preserve">В отчетной форме «Отчет о ходе реализации комплекса процессных мероприятий </w:t>
      </w:r>
      <w:r w:rsidRPr="002D3F83">
        <w:rPr>
          <w:color w:val="000000" w:themeColor="text1"/>
        </w:rPr>
        <w:t>«</w:t>
      </w:r>
      <w:r w:rsidR="00A053BD" w:rsidRPr="002D3F83">
        <w:rPr>
          <w:color w:val="000000" w:themeColor="text1"/>
        </w:rPr>
        <w:t>Финансовое обеспечение деятельности исполнительных органов Воронежской области, иных главных распорядителей средств областного бюджета - соисполнителей</w:t>
      </w:r>
      <w:r w:rsidRPr="002D3F83">
        <w:rPr>
          <w:color w:val="000000" w:themeColor="text1"/>
        </w:rPr>
        <w:t xml:space="preserve">» в </w:t>
      </w:r>
      <w:r w:rsidRPr="002D3F83">
        <w:t>ГИИС «Электронный бюджет»</w:t>
      </w:r>
      <w:r w:rsidR="002D3F83" w:rsidRPr="002D3F83">
        <w:t>:</w:t>
      </w:r>
    </w:p>
    <w:p w:rsidR="005D3EAD" w:rsidRPr="002D3F83" w:rsidRDefault="002D3F83" w:rsidP="005D3EAD">
      <w:pPr>
        <w:pStyle w:val="20"/>
        <w:jc w:val="both"/>
      </w:pPr>
      <w:r w:rsidRPr="002D3F83">
        <w:t>-</w:t>
      </w:r>
      <w:r w:rsidR="005D3EAD" w:rsidRPr="002D3F83">
        <w:t xml:space="preserve">  </w:t>
      </w:r>
      <w:r w:rsidRPr="002D3F83">
        <w:t>*</w:t>
      </w:r>
      <w:r w:rsidR="005D3EAD" w:rsidRPr="002D3F83">
        <w:rPr>
          <w:b w:val="0"/>
        </w:rPr>
        <w:t>б</w:t>
      </w:r>
      <w:r w:rsidR="005D3EAD" w:rsidRPr="002D3F83">
        <w:t xml:space="preserve">юджетные ассигнования, предусмотренные бюджетной росписью на реализацию </w:t>
      </w:r>
      <w:r w:rsidR="005D3EAD" w:rsidRPr="002D3F83">
        <w:rPr>
          <w:color w:val="000000" w:themeColor="text1"/>
        </w:rPr>
        <w:t xml:space="preserve">комплекса процессных  </w:t>
      </w:r>
      <w:r w:rsidR="005D3EAD" w:rsidRPr="002D3F83">
        <w:t xml:space="preserve">мероприятий </w:t>
      </w:r>
      <w:r w:rsidR="00A053BD" w:rsidRPr="002D3F83">
        <w:t>за</w:t>
      </w:r>
      <w:r w:rsidR="005D3EAD" w:rsidRPr="002D3F83">
        <w:t xml:space="preserve"> </w:t>
      </w:r>
      <w:r w:rsidR="00A053BD" w:rsidRPr="002D3F83">
        <w:t>9</w:t>
      </w:r>
      <w:r w:rsidR="005D3EAD" w:rsidRPr="002D3F83">
        <w:t xml:space="preserve"> </w:t>
      </w:r>
      <w:r w:rsidR="00A053BD" w:rsidRPr="002D3F83">
        <w:t>месяцев</w:t>
      </w:r>
      <w:r w:rsidR="005D3EAD" w:rsidRPr="002D3F83">
        <w:t xml:space="preserve"> 2024 года, составили </w:t>
      </w:r>
      <w:r w:rsidR="00A053BD" w:rsidRPr="002D3F83">
        <w:t>180 828</w:t>
      </w:r>
      <w:r w:rsidR="005D3EAD" w:rsidRPr="002D3F83">
        <w:rPr>
          <w:bCs w:val="0"/>
        </w:rPr>
        <w:t>,</w:t>
      </w:r>
      <w:r w:rsidR="00A053BD" w:rsidRPr="002D3F83">
        <w:rPr>
          <w:bCs w:val="0"/>
        </w:rPr>
        <w:t>00</w:t>
      </w:r>
      <w:r w:rsidR="005D3EAD" w:rsidRPr="002D3F83">
        <w:t xml:space="preserve">  тыс</w:t>
      </w:r>
      <w:proofErr w:type="gramStart"/>
      <w:r w:rsidR="005D3EAD" w:rsidRPr="002D3F83">
        <w:t>.р</w:t>
      </w:r>
      <w:proofErr w:type="gramEnd"/>
      <w:r w:rsidR="005D3EAD" w:rsidRPr="002D3F83">
        <w:t>уб.</w:t>
      </w:r>
      <w:r w:rsidRPr="002D3F83">
        <w:t>;</w:t>
      </w:r>
    </w:p>
    <w:p w:rsidR="005D3EAD" w:rsidRPr="00A053BD" w:rsidRDefault="002D3F83" w:rsidP="005D3EAD">
      <w:pPr>
        <w:pStyle w:val="a7"/>
        <w:ind w:firstLine="709"/>
        <w:rPr>
          <w:b/>
          <w:sz w:val="24"/>
        </w:rPr>
      </w:pPr>
      <w:r w:rsidRPr="002D3F83">
        <w:rPr>
          <w:b/>
          <w:sz w:val="24"/>
        </w:rPr>
        <w:t>-</w:t>
      </w:r>
      <w:r w:rsidR="005D3EAD" w:rsidRPr="002D3F83">
        <w:rPr>
          <w:b/>
          <w:sz w:val="24"/>
        </w:rPr>
        <w:t>**</w:t>
      </w:r>
      <w:r w:rsidRPr="002D3F83">
        <w:rPr>
          <w:b/>
          <w:sz w:val="24"/>
        </w:rPr>
        <w:t>ф</w:t>
      </w:r>
      <w:r w:rsidR="005D3EAD" w:rsidRPr="002D3F83">
        <w:rPr>
          <w:b/>
          <w:sz w:val="24"/>
        </w:rPr>
        <w:t xml:space="preserve">актически </w:t>
      </w:r>
      <w:r w:rsidR="00A053BD" w:rsidRPr="002D3F83">
        <w:rPr>
          <w:b/>
          <w:sz w:val="24"/>
        </w:rPr>
        <w:t>за</w:t>
      </w:r>
      <w:r w:rsidR="005D3EAD" w:rsidRPr="002D3F83">
        <w:rPr>
          <w:b/>
          <w:sz w:val="24"/>
        </w:rPr>
        <w:t xml:space="preserve"> </w:t>
      </w:r>
      <w:r w:rsidR="00A053BD" w:rsidRPr="002D3F83">
        <w:rPr>
          <w:b/>
          <w:sz w:val="24"/>
        </w:rPr>
        <w:t>9 месяцев</w:t>
      </w:r>
      <w:r w:rsidR="005D3EAD" w:rsidRPr="002D3F83">
        <w:rPr>
          <w:b/>
          <w:sz w:val="24"/>
        </w:rPr>
        <w:t xml:space="preserve"> 2024 года на реализацию </w:t>
      </w:r>
      <w:r w:rsidR="005D3EAD" w:rsidRPr="002D3F83">
        <w:rPr>
          <w:b/>
          <w:color w:val="000000" w:themeColor="text1"/>
          <w:sz w:val="24"/>
        </w:rPr>
        <w:t xml:space="preserve">комплекса процессных  </w:t>
      </w:r>
      <w:r w:rsidR="005D3EAD" w:rsidRPr="002D3F83">
        <w:rPr>
          <w:b/>
          <w:sz w:val="24"/>
        </w:rPr>
        <w:t>мероприятий направлено</w:t>
      </w:r>
      <w:r w:rsidR="005D3EAD" w:rsidRPr="002D3F83">
        <w:rPr>
          <w:b/>
        </w:rPr>
        <w:t xml:space="preserve"> </w:t>
      </w:r>
      <w:r w:rsidR="00A053BD" w:rsidRPr="002D3F83">
        <w:rPr>
          <w:b/>
          <w:sz w:val="24"/>
        </w:rPr>
        <w:t>133 543,12</w:t>
      </w:r>
      <w:r w:rsidR="005D3EAD" w:rsidRPr="002D3F83">
        <w:rPr>
          <w:b/>
          <w:sz w:val="24"/>
        </w:rPr>
        <w:t xml:space="preserve">  тыс</w:t>
      </w:r>
      <w:proofErr w:type="gramStart"/>
      <w:r w:rsidR="005D3EAD" w:rsidRPr="002D3F83">
        <w:rPr>
          <w:b/>
          <w:sz w:val="24"/>
        </w:rPr>
        <w:t>.р</w:t>
      </w:r>
      <w:proofErr w:type="gramEnd"/>
      <w:r w:rsidR="005D3EAD" w:rsidRPr="002D3F83">
        <w:rPr>
          <w:b/>
          <w:sz w:val="24"/>
        </w:rPr>
        <w:t>уб.</w:t>
      </w:r>
      <w:r w:rsidR="005D3EAD" w:rsidRPr="00A053BD">
        <w:rPr>
          <w:b/>
          <w:sz w:val="24"/>
        </w:rPr>
        <w:t xml:space="preserve"> </w:t>
      </w:r>
    </w:p>
    <w:p w:rsidR="00A053BD" w:rsidRDefault="00A053BD" w:rsidP="00766B86">
      <w:pPr>
        <w:pStyle w:val="20"/>
        <w:jc w:val="both"/>
        <w:rPr>
          <w:i/>
          <w:color w:val="000000" w:themeColor="text1"/>
        </w:rPr>
      </w:pPr>
    </w:p>
    <w:p w:rsidR="00766B86" w:rsidRPr="00EF5450" w:rsidRDefault="00766B86" w:rsidP="00766B86">
      <w:pPr>
        <w:pStyle w:val="20"/>
        <w:jc w:val="both"/>
        <w:rPr>
          <w:i/>
        </w:rPr>
      </w:pPr>
      <w:r w:rsidRPr="00EF5450">
        <w:rPr>
          <w:i/>
          <w:color w:val="000000" w:themeColor="text1"/>
        </w:rPr>
        <w:t>Комплекс процессных  мероприятий 8 «</w:t>
      </w:r>
      <w:r w:rsidRPr="00EF5450">
        <w:rPr>
          <w:i/>
        </w:rPr>
        <w:t>Финансовое обеспечение деятельности подведомственных учреждений</w:t>
      </w:r>
      <w:r w:rsidRPr="00EF5450">
        <w:rPr>
          <w:i/>
          <w:color w:val="000000" w:themeColor="text1"/>
        </w:rPr>
        <w:t>»</w:t>
      </w:r>
    </w:p>
    <w:p w:rsidR="00766B86" w:rsidRPr="00EF5450" w:rsidRDefault="00766B86" w:rsidP="00766B86">
      <w:pPr>
        <w:pStyle w:val="33"/>
        <w:jc w:val="both"/>
        <w:rPr>
          <w:sz w:val="24"/>
        </w:rPr>
      </w:pPr>
    </w:p>
    <w:p w:rsidR="00766B86" w:rsidRPr="00EF5450" w:rsidRDefault="00766B86" w:rsidP="00766B86">
      <w:pPr>
        <w:pStyle w:val="33"/>
        <w:jc w:val="both"/>
        <w:rPr>
          <w:sz w:val="24"/>
        </w:rPr>
      </w:pPr>
      <w:r w:rsidRPr="00EF5450">
        <w:rPr>
          <w:sz w:val="24"/>
        </w:rPr>
        <w:t xml:space="preserve">Исполнитель </w:t>
      </w:r>
      <w:r w:rsidRPr="00EF5450">
        <w:rPr>
          <w:color w:val="000000" w:themeColor="text1"/>
          <w:sz w:val="24"/>
        </w:rPr>
        <w:t>комплекса процессных  мероприятий</w:t>
      </w:r>
      <w:r w:rsidRPr="00EF5450">
        <w:rPr>
          <w:sz w:val="24"/>
        </w:rPr>
        <w:t xml:space="preserve"> – министерство</w:t>
      </w:r>
      <w:r w:rsidRPr="00EF5450">
        <w:rPr>
          <w:bCs/>
          <w:sz w:val="24"/>
        </w:rPr>
        <w:t xml:space="preserve"> социальной защиты</w:t>
      </w:r>
      <w:r w:rsidRPr="00EF5450">
        <w:rPr>
          <w:sz w:val="24"/>
        </w:rPr>
        <w:t xml:space="preserve"> Воронежской области.</w:t>
      </w:r>
    </w:p>
    <w:p w:rsidR="00766B86" w:rsidRPr="00EF5450" w:rsidRDefault="00766B86" w:rsidP="00766B86">
      <w:pPr>
        <w:ind w:firstLine="709"/>
        <w:jc w:val="both"/>
        <w:rPr>
          <w:b/>
          <w:bCs/>
        </w:rPr>
      </w:pPr>
      <w:r w:rsidRPr="00EF5450">
        <w:rPr>
          <w:b/>
        </w:rPr>
        <w:t>Бюджетные ассигнования, предусмотренные в 2024 году з</w:t>
      </w:r>
      <w:r w:rsidRPr="00EF5450">
        <w:rPr>
          <w:b/>
          <w:bCs/>
        </w:rPr>
        <w:t>аконом об областном бюджете на реализацию</w:t>
      </w:r>
      <w:r w:rsidRPr="00EF5450">
        <w:rPr>
          <w:color w:val="000000" w:themeColor="text1"/>
        </w:rPr>
        <w:t xml:space="preserve"> </w:t>
      </w:r>
      <w:r w:rsidRPr="00EF5450">
        <w:rPr>
          <w:b/>
          <w:color w:val="000000" w:themeColor="text1"/>
        </w:rPr>
        <w:t>комплекса процессных  мероприятий</w:t>
      </w:r>
      <w:r w:rsidRPr="00EF5450">
        <w:rPr>
          <w:b/>
          <w:bCs/>
        </w:rPr>
        <w:t xml:space="preserve">, составляют                               </w:t>
      </w:r>
      <w:r w:rsidR="00FE4DAF" w:rsidRPr="00EF5450">
        <w:rPr>
          <w:b/>
          <w:bCs/>
        </w:rPr>
        <w:t>7</w:t>
      </w:r>
      <w:r w:rsidRPr="00EF5450">
        <w:rPr>
          <w:b/>
          <w:bCs/>
        </w:rPr>
        <w:t xml:space="preserve"> </w:t>
      </w:r>
      <w:r w:rsidR="00FE4DAF" w:rsidRPr="00EF5450">
        <w:rPr>
          <w:b/>
          <w:bCs/>
        </w:rPr>
        <w:t>177</w:t>
      </w:r>
      <w:r w:rsidRPr="00EF5450">
        <w:rPr>
          <w:b/>
          <w:bCs/>
        </w:rPr>
        <w:t xml:space="preserve"> </w:t>
      </w:r>
      <w:r w:rsidR="00FE4DAF" w:rsidRPr="00EF5450">
        <w:rPr>
          <w:b/>
          <w:bCs/>
        </w:rPr>
        <w:t>736</w:t>
      </w:r>
      <w:r w:rsidRPr="00EF5450">
        <w:rPr>
          <w:b/>
          <w:bCs/>
        </w:rPr>
        <w:t>,</w:t>
      </w:r>
      <w:r w:rsidR="00FE4DAF" w:rsidRPr="00EF5450">
        <w:rPr>
          <w:b/>
          <w:bCs/>
        </w:rPr>
        <w:t>5</w:t>
      </w:r>
      <w:r w:rsidRPr="00EF5450">
        <w:rPr>
          <w:b/>
          <w:bCs/>
        </w:rPr>
        <w:t xml:space="preserve"> тыс</w:t>
      </w:r>
      <w:proofErr w:type="gramStart"/>
      <w:r w:rsidRPr="00EF5450">
        <w:rPr>
          <w:b/>
          <w:bCs/>
        </w:rPr>
        <w:t>.р</w:t>
      </w:r>
      <w:proofErr w:type="gramEnd"/>
      <w:r w:rsidRPr="00EF5450">
        <w:rPr>
          <w:b/>
          <w:bCs/>
        </w:rPr>
        <w:t>уб.</w:t>
      </w:r>
    </w:p>
    <w:p w:rsidR="00766B86" w:rsidRPr="00EF5450" w:rsidRDefault="00766B86" w:rsidP="00766B86">
      <w:pPr>
        <w:ind w:firstLine="709"/>
        <w:jc w:val="both"/>
        <w:rPr>
          <w:b/>
        </w:rPr>
      </w:pPr>
      <w:r w:rsidRPr="00EF5450">
        <w:rPr>
          <w:b/>
        </w:rPr>
        <w:t xml:space="preserve">Бюджетные ассигнования, предусмотренные </w:t>
      </w:r>
      <w:r w:rsidRPr="00EF5450">
        <w:rPr>
          <w:b/>
          <w:bCs/>
        </w:rPr>
        <w:t xml:space="preserve">бюджетной росписью </w:t>
      </w:r>
      <w:r w:rsidRPr="00EF5450">
        <w:rPr>
          <w:b/>
        </w:rPr>
        <w:t xml:space="preserve">на реализацию </w:t>
      </w:r>
      <w:r w:rsidRPr="00EF5450">
        <w:rPr>
          <w:b/>
          <w:color w:val="000000" w:themeColor="text1"/>
        </w:rPr>
        <w:t xml:space="preserve">комплекса процессных  </w:t>
      </w:r>
      <w:r w:rsidRPr="00EF5450">
        <w:rPr>
          <w:b/>
        </w:rPr>
        <w:t xml:space="preserve">мероприятий </w:t>
      </w:r>
      <w:r w:rsidR="00FE4DAF" w:rsidRPr="00EF5450">
        <w:rPr>
          <w:b/>
        </w:rPr>
        <w:t>за 9 месяцев</w:t>
      </w:r>
      <w:r w:rsidR="00722377" w:rsidRPr="00EF5450">
        <w:rPr>
          <w:b/>
        </w:rPr>
        <w:t xml:space="preserve"> </w:t>
      </w:r>
      <w:r w:rsidRPr="00EF5450">
        <w:rPr>
          <w:b/>
        </w:rPr>
        <w:t xml:space="preserve"> 2024 года</w:t>
      </w:r>
      <w:r w:rsidRPr="00EF5450">
        <w:rPr>
          <w:b/>
          <w:bCs/>
        </w:rPr>
        <w:t xml:space="preserve">, составили  </w:t>
      </w:r>
      <w:r w:rsidR="00FE4DAF" w:rsidRPr="00EF5450">
        <w:rPr>
          <w:b/>
          <w:bCs/>
        </w:rPr>
        <w:t>7</w:t>
      </w:r>
      <w:r w:rsidRPr="00EF5450">
        <w:rPr>
          <w:b/>
          <w:bCs/>
        </w:rPr>
        <w:t xml:space="preserve"> </w:t>
      </w:r>
      <w:r w:rsidR="00FE4DAF" w:rsidRPr="00EF5450">
        <w:rPr>
          <w:b/>
          <w:bCs/>
        </w:rPr>
        <w:t>181</w:t>
      </w:r>
      <w:r w:rsidRPr="00EF5450">
        <w:rPr>
          <w:b/>
          <w:bCs/>
        </w:rPr>
        <w:t xml:space="preserve"> </w:t>
      </w:r>
      <w:r w:rsidR="00FE4DAF" w:rsidRPr="00EF5450">
        <w:rPr>
          <w:b/>
          <w:bCs/>
        </w:rPr>
        <w:t>324</w:t>
      </w:r>
      <w:r w:rsidRPr="00EF5450">
        <w:rPr>
          <w:b/>
          <w:bCs/>
        </w:rPr>
        <w:t>,</w:t>
      </w:r>
      <w:r w:rsidR="00722377" w:rsidRPr="00EF5450">
        <w:rPr>
          <w:b/>
          <w:bCs/>
        </w:rPr>
        <w:t>2</w:t>
      </w:r>
      <w:r w:rsidR="00FE4DAF" w:rsidRPr="00EF5450">
        <w:rPr>
          <w:b/>
          <w:bCs/>
        </w:rPr>
        <w:t>3</w:t>
      </w:r>
      <w:r w:rsidRPr="00EF5450">
        <w:rPr>
          <w:b/>
          <w:bCs/>
        </w:rPr>
        <w:t xml:space="preserve"> </w:t>
      </w:r>
      <w:r w:rsidRPr="00EF5450">
        <w:rPr>
          <w:b/>
        </w:rPr>
        <w:t>тыс</w:t>
      </w:r>
      <w:proofErr w:type="gramStart"/>
      <w:r w:rsidRPr="00EF5450">
        <w:rPr>
          <w:b/>
        </w:rPr>
        <w:t>.р</w:t>
      </w:r>
      <w:proofErr w:type="gramEnd"/>
      <w:r w:rsidRPr="00EF5450">
        <w:rPr>
          <w:b/>
        </w:rPr>
        <w:t>уб.</w:t>
      </w:r>
    </w:p>
    <w:p w:rsidR="00766B86" w:rsidRPr="00EF5450" w:rsidRDefault="00766B86" w:rsidP="00766B86">
      <w:pPr>
        <w:shd w:val="clear" w:color="auto" w:fill="FFFFFF" w:themeFill="background1"/>
        <w:spacing w:line="0" w:lineRule="atLeast"/>
        <w:ind w:firstLine="709"/>
        <w:jc w:val="both"/>
        <w:rPr>
          <w:b/>
        </w:rPr>
      </w:pPr>
      <w:r w:rsidRPr="00EF5450">
        <w:rPr>
          <w:b/>
          <w:bCs/>
        </w:rPr>
        <w:t xml:space="preserve">Доведенный министерством финансов Воронежской области предельный объем финансирования (поквартальный кассовый план  нарастающим итогом) составил </w:t>
      </w:r>
      <w:r w:rsidR="00FE4DAF" w:rsidRPr="00EF5450">
        <w:rPr>
          <w:b/>
          <w:bCs/>
        </w:rPr>
        <w:t>5</w:t>
      </w:r>
      <w:r w:rsidR="00722377" w:rsidRPr="00EF5450">
        <w:rPr>
          <w:b/>
          <w:bCs/>
        </w:rPr>
        <w:t> </w:t>
      </w:r>
      <w:r w:rsidR="00FE4DAF" w:rsidRPr="00EF5450">
        <w:rPr>
          <w:b/>
          <w:bCs/>
        </w:rPr>
        <w:t>309</w:t>
      </w:r>
      <w:r w:rsidR="00722377" w:rsidRPr="00EF5450">
        <w:rPr>
          <w:b/>
          <w:bCs/>
        </w:rPr>
        <w:t> </w:t>
      </w:r>
      <w:r w:rsidR="00FE4DAF" w:rsidRPr="00EF5450">
        <w:rPr>
          <w:b/>
          <w:bCs/>
        </w:rPr>
        <w:t>292</w:t>
      </w:r>
      <w:r w:rsidR="00722377" w:rsidRPr="00EF5450">
        <w:rPr>
          <w:b/>
          <w:bCs/>
        </w:rPr>
        <w:t>,</w:t>
      </w:r>
      <w:r w:rsidR="00FE4DAF" w:rsidRPr="00EF5450">
        <w:rPr>
          <w:b/>
          <w:bCs/>
        </w:rPr>
        <w:t>21</w:t>
      </w:r>
      <w:r w:rsidRPr="00EF5450">
        <w:rPr>
          <w:b/>
          <w:bCs/>
        </w:rPr>
        <w:t xml:space="preserve">  тыс. руб.</w:t>
      </w:r>
    </w:p>
    <w:p w:rsidR="00766B86" w:rsidRPr="00EF5450" w:rsidRDefault="00766B86" w:rsidP="00766B86">
      <w:pPr>
        <w:pStyle w:val="a7"/>
        <w:ind w:firstLine="709"/>
        <w:rPr>
          <w:b/>
          <w:sz w:val="24"/>
        </w:rPr>
      </w:pPr>
      <w:r w:rsidRPr="00EF5450">
        <w:rPr>
          <w:b/>
          <w:sz w:val="24"/>
        </w:rPr>
        <w:lastRenderedPageBreak/>
        <w:t xml:space="preserve">Фактически </w:t>
      </w:r>
      <w:r w:rsidR="00FE4DAF" w:rsidRPr="00EF5450">
        <w:rPr>
          <w:b/>
          <w:sz w:val="24"/>
        </w:rPr>
        <w:t>за 9</w:t>
      </w:r>
      <w:r w:rsidRPr="00EF5450">
        <w:rPr>
          <w:b/>
          <w:sz w:val="24"/>
        </w:rPr>
        <w:t xml:space="preserve"> </w:t>
      </w:r>
      <w:r w:rsidR="00FE4DAF" w:rsidRPr="00EF5450">
        <w:rPr>
          <w:b/>
          <w:sz w:val="24"/>
        </w:rPr>
        <w:t>месяцев</w:t>
      </w:r>
      <w:r w:rsidRPr="00EF5450">
        <w:rPr>
          <w:b/>
          <w:sz w:val="24"/>
        </w:rPr>
        <w:t xml:space="preserve"> 2024 года на реализацию </w:t>
      </w:r>
      <w:r w:rsidRPr="00EF5450">
        <w:rPr>
          <w:b/>
          <w:color w:val="000000" w:themeColor="text1"/>
          <w:sz w:val="24"/>
        </w:rPr>
        <w:t xml:space="preserve">комплекса процессных  </w:t>
      </w:r>
      <w:r w:rsidRPr="00EF5450">
        <w:rPr>
          <w:b/>
          <w:sz w:val="24"/>
        </w:rPr>
        <w:t xml:space="preserve">мероприятий направлено </w:t>
      </w:r>
      <w:r w:rsidR="00FE4DAF" w:rsidRPr="00EF5450">
        <w:rPr>
          <w:b/>
          <w:sz w:val="24"/>
        </w:rPr>
        <w:t>4</w:t>
      </w:r>
      <w:r w:rsidR="00722377" w:rsidRPr="00EF5450">
        <w:rPr>
          <w:b/>
          <w:sz w:val="24"/>
        </w:rPr>
        <w:t> </w:t>
      </w:r>
      <w:r w:rsidR="00FE4DAF" w:rsidRPr="00EF5450">
        <w:rPr>
          <w:b/>
          <w:sz w:val="24"/>
        </w:rPr>
        <w:t>902</w:t>
      </w:r>
      <w:r w:rsidR="00722377" w:rsidRPr="00EF5450">
        <w:rPr>
          <w:b/>
          <w:sz w:val="24"/>
        </w:rPr>
        <w:t> </w:t>
      </w:r>
      <w:r w:rsidR="00FE4DAF" w:rsidRPr="00EF5450">
        <w:rPr>
          <w:b/>
          <w:sz w:val="24"/>
        </w:rPr>
        <w:t>459</w:t>
      </w:r>
      <w:r w:rsidR="00722377" w:rsidRPr="00EF5450">
        <w:rPr>
          <w:b/>
          <w:sz w:val="24"/>
        </w:rPr>
        <w:t>,0</w:t>
      </w:r>
      <w:r w:rsidR="00FE4DAF" w:rsidRPr="00EF5450">
        <w:rPr>
          <w:b/>
          <w:sz w:val="24"/>
        </w:rPr>
        <w:t>3</w:t>
      </w:r>
      <w:r w:rsidRPr="00EF5450">
        <w:rPr>
          <w:b/>
          <w:sz w:val="24"/>
        </w:rPr>
        <w:t xml:space="preserve"> тыс</w:t>
      </w:r>
      <w:proofErr w:type="gramStart"/>
      <w:r w:rsidRPr="00EF5450">
        <w:rPr>
          <w:b/>
          <w:sz w:val="24"/>
        </w:rPr>
        <w:t>.р</w:t>
      </w:r>
      <w:proofErr w:type="gramEnd"/>
      <w:r w:rsidRPr="00EF5450">
        <w:rPr>
          <w:b/>
          <w:sz w:val="24"/>
        </w:rPr>
        <w:t xml:space="preserve">уб. ( </w:t>
      </w:r>
      <w:r w:rsidR="00722377" w:rsidRPr="00EF5450">
        <w:rPr>
          <w:b/>
          <w:sz w:val="24"/>
        </w:rPr>
        <w:t>9</w:t>
      </w:r>
      <w:r w:rsidR="00FE4DAF" w:rsidRPr="00EF5450">
        <w:rPr>
          <w:b/>
          <w:sz w:val="24"/>
        </w:rPr>
        <w:t>2</w:t>
      </w:r>
      <w:r w:rsidRPr="00EF5450">
        <w:rPr>
          <w:b/>
          <w:sz w:val="24"/>
        </w:rPr>
        <w:t>,</w:t>
      </w:r>
      <w:r w:rsidR="00FE4DAF" w:rsidRPr="00EF5450">
        <w:rPr>
          <w:b/>
          <w:sz w:val="24"/>
        </w:rPr>
        <w:t>34</w:t>
      </w:r>
      <w:r w:rsidRPr="00EF5450">
        <w:rPr>
          <w:b/>
          <w:sz w:val="24"/>
        </w:rPr>
        <w:t xml:space="preserve"> % от доведенного предельного объема финансирования за </w:t>
      </w:r>
      <w:r w:rsidR="00FE4DAF" w:rsidRPr="00EF5450">
        <w:rPr>
          <w:b/>
          <w:sz w:val="24"/>
        </w:rPr>
        <w:t>9 месяцев</w:t>
      </w:r>
      <w:r w:rsidRPr="00EF5450">
        <w:rPr>
          <w:b/>
          <w:sz w:val="24"/>
        </w:rPr>
        <w:t xml:space="preserve"> 2024 года).  – средства областного бюджета (по направлению «Прочие расходы»).</w:t>
      </w:r>
    </w:p>
    <w:p w:rsidR="00FE4DAF" w:rsidRPr="00EF5450" w:rsidRDefault="00FE4DAF" w:rsidP="00FE4DAF">
      <w:pPr>
        <w:ind w:firstLine="709"/>
        <w:jc w:val="both"/>
      </w:pPr>
      <w:r w:rsidRPr="00EF5450">
        <w:t>Средства направлены на выполнение государственного задания подведомственными автономными и бюджетными учреждениями, обеспечение деятельности казенных учреждений социальной защиты населения и детских казенных учреждений.</w:t>
      </w:r>
    </w:p>
    <w:p w:rsidR="00FE4DAF" w:rsidRDefault="00FE4DAF" w:rsidP="00FE4DAF">
      <w:pPr>
        <w:ind w:firstLine="709"/>
        <w:jc w:val="both"/>
        <w:rPr>
          <w:rFonts w:eastAsiaTheme="minorHAnsi"/>
          <w:lang w:eastAsia="en-US"/>
        </w:rPr>
      </w:pPr>
      <w:proofErr w:type="gramStart"/>
      <w:r w:rsidRPr="00EF5450">
        <w:rPr>
          <w:rFonts w:eastAsiaTheme="minorHAnsi"/>
          <w:lang w:eastAsia="en-US"/>
        </w:rPr>
        <w:t>Низкий процент освоения бюджетных ассигнований обусловлен уменьшением стоимости приобретенных товаров (выполненных работ, оказанных услуг) по результатам проведения торгов, образованием экономии по налоговым платежам в связи с уменьшением налоговой ставки и налогооблагаемой базы (в результате изменения кадастровой стоимости земельных участков, списания имущества), по пособиям уволенным сотрудникам – в связи с их трудоустройством до истечения трехмесячного срока, а также по пособиям детям-сиротам – в</w:t>
      </w:r>
      <w:proofErr w:type="gramEnd"/>
      <w:r w:rsidRPr="00EF5450">
        <w:rPr>
          <w:rFonts w:eastAsiaTheme="minorHAnsi"/>
          <w:lang w:eastAsia="en-US"/>
        </w:rPr>
        <w:t xml:space="preserve"> связи с заявительным характером выплаты. Расходование средств фонда оплаты труда производится в соответствии с трудовым законодательством в пределах штатной численности сотрудников учреждений.</w:t>
      </w:r>
    </w:p>
    <w:p w:rsidR="00FE4DAF" w:rsidRDefault="00FD665F" w:rsidP="00766B86">
      <w:pPr>
        <w:pStyle w:val="a7"/>
        <w:ind w:firstLine="709"/>
        <w:rPr>
          <w:b/>
          <w:sz w:val="24"/>
        </w:rPr>
      </w:pPr>
      <w:r>
        <w:rPr>
          <w:b/>
          <w:noProof/>
          <w:sz w:val="24"/>
        </w:rPr>
        <w:drawing>
          <wp:anchor distT="0" distB="0" distL="114300" distR="114300" simplePos="0" relativeHeight="251659264" behindDoc="1" locked="0" layoutInCell="1" allowOverlap="1">
            <wp:simplePos x="0" y="0"/>
            <wp:positionH relativeFrom="column">
              <wp:posOffset>2428265</wp:posOffset>
            </wp:positionH>
            <wp:positionV relativeFrom="paragraph">
              <wp:posOffset>86563</wp:posOffset>
            </wp:positionV>
            <wp:extent cx="1307237" cy="1060704"/>
            <wp:effectExtent l="19050" t="0" r="7213" b="0"/>
            <wp:wrapNone/>
            <wp:docPr id="2" name="Рисунок 1" descr="подпись Сергеев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подпись Сергеевой"/>
                    <pic:cNvPicPr>
                      <a:picLocks noChangeAspect="1" noChangeArrowheads="1"/>
                    </pic:cNvPicPr>
                  </pic:nvPicPr>
                  <pic:blipFill>
                    <a:blip r:embed="rId8" cstate="print"/>
                    <a:srcRect/>
                    <a:stretch>
                      <a:fillRect/>
                    </a:stretch>
                  </pic:blipFill>
                  <pic:spPr bwMode="auto">
                    <a:xfrm>
                      <a:off x="0" y="0"/>
                      <a:ext cx="1307237" cy="1060704"/>
                    </a:xfrm>
                    <a:prstGeom prst="rect">
                      <a:avLst/>
                    </a:prstGeom>
                    <a:noFill/>
                  </pic:spPr>
                </pic:pic>
              </a:graphicData>
            </a:graphic>
          </wp:anchor>
        </w:drawing>
      </w:r>
    </w:p>
    <w:p w:rsidR="00FD665F" w:rsidRDefault="00FD665F" w:rsidP="00766B86">
      <w:pPr>
        <w:pStyle w:val="a7"/>
        <w:ind w:firstLine="709"/>
        <w:rPr>
          <w:b/>
          <w:sz w:val="24"/>
        </w:rPr>
      </w:pPr>
    </w:p>
    <w:p w:rsidR="00FD665F" w:rsidRDefault="00FD665F" w:rsidP="00766B86">
      <w:pPr>
        <w:pStyle w:val="a7"/>
        <w:ind w:firstLine="709"/>
        <w:rPr>
          <w:b/>
          <w:sz w:val="24"/>
        </w:rPr>
      </w:pPr>
    </w:p>
    <w:p w:rsidR="00FD665F" w:rsidRDefault="00FD665F" w:rsidP="00FD665F">
      <w:pPr>
        <w:pStyle w:val="affff"/>
        <w:tabs>
          <w:tab w:val="clear" w:pos="709"/>
          <w:tab w:val="left" w:pos="851"/>
          <w:tab w:val="left" w:pos="4859"/>
          <w:tab w:val="right" w:pos="6521"/>
        </w:tabs>
        <w:spacing w:before="0"/>
        <w:jc w:val="both"/>
        <w:rPr>
          <w:i w:val="0"/>
          <w:sz w:val="28"/>
          <w:szCs w:val="28"/>
        </w:rPr>
      </w:pPr>
      <w:r>
        <w:rPr>
          <w:i w:val="0"/>
          <w:sz w:val="28"/>
          <w:szCs w:val="28"/>
        </w:rPr>
        <w:t xml:space="preserve">Министр                               </w:t>
      </w:r>
      <w:r w:rsidRPr="00325A1F">
        <w:rPr>
          <w:i w:val="0"/>
          <w:sz w:val="28"/>
          <w:szCs w:val="28"/>
        </w:rPr>
        <w:t xml:space="preserve"> </w:t>
      </w:r>
      <w:r>
        <w:rPr>
          <w:i w:val="0"/>
          <w:sz w:val="28"/>
          <w:szCs w:val="28"/>
        </w:rPr>
        <w:t xml:space="preserve">                                                              О.В. Сергеева</w:t>
      </w:r>
    </w:p>
    <w:p w:rsidR="00FD665F" w:rsidRDefault="00FD665F" w:rsidP="00FD665F">
      <w:pPr>
        <w:pStyle w:val="affff"/>
        <w:tabs>
          <w:tab w:val="clear" w:pos="709"/>
          <w:tab w:val="left" w:pos="851"/>
          <w:tab w:val="left" w:pos="4859"/>
          <w:tab w:val="right" w:pos="6521"/>
        </w:tabs>
        <w:spacing w:before="0"/>
        <w:jc w:val="both"/>
        <w:rPr>
          <w:i w:val="0"/>
          <w:sz w:val="28"/>
          <w:szCs w:val="28"/>
        </w:rPr>
      </w:pPr>
    </w:p>
    <w:p w:rsidR="00FD665F" w:rsidRDefault="00FD665F" w:rsidP="00FD665F">
      <w:pPr>
        <w:pStyle w:val="affff"/>
        <w:tabs>
          <w:tab w:val="clear" w:pos="709"/>
          <w:tab w:val="left" w:pos="851"/>
          <w:tab w:val="left" w:pos="4859"/>
          <w:tab w:val="right" w:pos="6521"/>
        </w:tabs>
        <w:spacing w:before="0"/>
        <w:jc w:val="both"/>
        <w:rPr>
          <w:i w:val="0"/>
          <w:sz w:val="28"/>
          <w:szCs w:val="28"/>
        </w:rPr>
      </w:pPr>
    </w:p>
    <w:p w:rsidR="00FD665F" w:rsidRDefault="00FD665F" w:rsidP="00FD665F">
      <w:pPr>
        <w:pStyle w:val="affff"/>
        <w:tabs>
          <w:tab w:val="clear" w:pos="709"/>
          <w:tab w:val="left" w:pos="851"/>
          <w:tab w:val="left" w:pos="4859"/>
          <w:tab w:val="right" w:pos="6521"/>
        </w:tabs>
        <w:spacing w:before="0"/>
        <w:jc w:val="both"/>
        <w:rPr>
          <w:i w:val="0"/>
          <w:sz w:val="28"/>
          <w:szCs w:val="28"/>
        </w:rPr>
      </w:pPr>
    </w:p>
    <w:p w:rsidR="00FD665F" w:rsidRDefault="00FD665F" w:rsidP="00FD665F">
      <w:pPr>
        <w:pStyle w:val="affff"/>
        <w:tabs>
          <w:tab w:val="clear" w:pos="709"/>
          <w:tab w:val="left" w:pos="851"/>
          <w:tab w:val="left" w:pos="4859"/>
          <w:tab w:val="right" w:pos="6521"/>
        </w:tabs>
        <w:spacing w:before="0"/>
        <w:jc w:val="both"/>
        <w:rPr>
          <w:i w:val="0"/>
          <w:sz w:val="28"/>
          <w:szCs w:val="28"/>
        </w:rPr>
      </w:pPr>
    </w:p>
    <w:p w:rsidR="00FD665F" w:rsidRDefault="00FD665F" w:rsidP="00FD665F">
      <w:pPr>
        <w:pStyle w:val="affff"/>
        <w:tabs>
          <w:tab w:val="clear" w:pos="709"/>
          <w:tab w:val="left" w:pos="851"/>
          <w:tab w:val="left" w:pos="4859"/>
          <w:tab w:val="right" w:pos="6521"/>
        </w:tabs>
        <w:spacing w:before="0"/>
        <w:jc w:val="both"/>
        <w:rPr>
          <w:i w:val="0"/>
          <w:sz w:val="28"/>
          <w:szCs w:val="28"/>
        </w:rPr>
      </w:pPr>
    </w:p>
    <w:p w:rsidR="00FD665F" w:rsidRDefault="00FD665F" w:rsidP="00FD665F">
      <w:pPr>
        <w:pStyle w:val="affff"/>
        <w:tabs>
          <w:tab w:val="clear" w:pos="709"/>
          <w:tab w:val="left" w:pos="851"/>
          <w:tab w:val="left" w:pos="4859"/>
          <w:tab w:val="right" w:pos="6521"/>
        </w:tabs>
        <w:spacing w:before="0"/>
        <w:jc w:val="both"/>
        <w:rPr>
          <w:i w:val="0"/>
          <w:sz w:val="28"/>
          <w:szCs w:val="28"/>
        </w:rPr>
      </w:pPr>
    </w:p>
    <w:p w:rsidR="00FD665F" w:rsidRDefault="00FD665F" w:rsidP="00FD665F">
      <w:pPr>
        <w:pStyle w:val="affff"/>
        <w:tabs>
          <w:tab w:val="clear" w:pos="709"/>
          <w:tab w:val="left" w:pos="851"/>
          <w:tab w:val="left" w:pos="4859"/>
          <w:tab w:val="right" w:pos="6521"/>
        </w:tabs>
        <w:spacing w:before="0"/>
        <w:jc w:val="both"/>
        <w:rPr>
          <w:i w:val="0"/>
          <w:sz w:val="28"/>
          <w:szCs w:val="28"/>
        </w:rPr>
      </w:pPr>
    </w:p>
    <w:p w:rsidR="00FD665F" w:rsidRDefault="00FD665F" w:rsidP="00FD665F">
      <w:pPr>
        <w:pStyle w:val="affff"/>
        <w:tabs>
          <w:tab w:val="clear" w:pos="709"/>
          <w:tab w:val="left" w:pos="851"/>
          <w:tab w:val="left" w:pos="4859"/>
          <w:tab w:val="right" w:pos="6521"/>
        </w:tabs>
        <w:spacing w:before="0"/>
        <w:jc w:val="both"/>
        <w:rPr>
          <w:i w:val="0"/>
          <w:sz w:val="28"/>
          <w:szCs w:val="28"/>
        </w:rPr>
      </w:pPr>
    </w:p>
    <w:p w:rsidR="00FD665F" w:rsidRDefault="00FD665F" w:rsidP="00FD665F">
      <w:pPr>
        <w:pStyle w:val="affff"/>
        <w:tabs>
          <w:tab w:val="clear" w:pos="709"/>
          <w:tab w:val="left" w:pos="851"/>
          <w:tab w:val="left" w:pos="4859"/>
          <w:tab w:val="right" w:pos="6521"/>
        </w:tabs>
        <w:spacing w:before="0"/>
        <w:jc w:val="both"/>
        <w:rPr>
          <w:i w:val="0"/>
          <w:sz w:val="28"/>
          <w:szCs w:val="28"/>
        </w:rPr>
      </w:pPr>
    </w:p>
    <w:p w:rsidR="00FD665F" w:rsidRDefault="00FD665F" w:rsidP="00FD665F">
      <w:pPr>
        <w:pStyle w:val="affff"/>
        <w:tabs>
          <w:tab w:val="clear" w:pos="709"/>
          <w:tab w:val="left" w:pos="851"/>
          <w:tab w:val="left" w:pos="4859"/>
          <w:tab w:val="right" w:pos="6521"/>
        </w:tabs>
        <w:spacing w:before="0"/>
        <w:jc w:val="both"/>
        <w:rPr>
          <w:i w:val="0"/>
          <w:sz w:val="28"/>
          <w:szCs w:val="28"/>
        </w:rPr>
      </w:pPr>
    </w:p>
    <w:p w:rsidR="00FD665F" w:rsidRDefault="00FD665F" w:rsidP="00FD665F">
      <w:pPr>
        <w:pStyle w:val="affff"/>
        <w:tabs>
          <w:tab w:val="clear" w:pos="709"/>
          <w:tab w:val="left" w:pos="851"/>
          <w:tab w:val="left" w:pos="4859"/>
          <w:tab w:val="right" w:pos="6521"/>
        </w:tabs>
        <w:spacing w:before="0"/>
        <w:jc w:val="both"/>
        <w:rPr>
          <w:i w:val="0"/>
          <w:sz w:val="28"/>
          <w:szCs w:val="28"/>
        </w:rPr>
      </w:pPr>
    </w:p>
    <w:p w:rsidR="00FD665F" w:rsidRDefault="00FD665F" w:rsidP="00FD665F">
      <w:pPr>
        <w:pStyle w:val="affff"/>
        <w:tabs>
          <w:tab w:val="clear" w:pos="709"/>
          <w:tab w:val="left" w:pos="851"/>
          <w:tab w:val="left" w:pos="4859"/>
          <w:tab w:val="right" w:pos="6521"/>
        </w:tabs>
        <w:spacing w:before="0"/>
        <w:jc w:val="both"/>
        <w:rPr>
          <w:i w:val="0"/>
          <w:sz w:val="28"/>
          <w:szCs w:val="28"/>
        </w:rPr>
      </w:pPr>
    </w:p>
    <w:p w:rsidR="00FD665F" w:rsidRDefault="00FD665F" w:rsidP="00FD665F">
      <w:pPr>
        <w:pStyle w:val="affff"/>
        <w:tabs>
          <w:tab w:val="clear" w:pos="709"/>
          <w:tab w:val="left" w:pos="851"/>
          <w:tab w:val="left" w:pos="4859"/>
          <w:tab w:val="right" w:pos="6521"/>
        </w:tabs>
        <w:spacing w:before="0"/>
        <w:jc w:val="both"/>
        <w:rPr>
          <w:i w:val="0"/>
          <w:sz w:val="28"/>
          <w:szCs w:val="28"/>
        </w:rPr>
      </w:pPr>
    </w:p>
    <w:p w:rsidR="00FD665F" w:rsidRDefault="00FD665F" w:rsidP="00FD665F">
      <w:pPr>
        <w:pStyle w:val="affff"/>
        <w:tabs>
          <w:tab w:val="clear" w:pos="709"/>
          <w:tab w:val="left" w:pos="851"/>
          <w:tab w:val="left" w:pos="4859"/>
          <w:tab w:val="right" w:pos="6521"/>
        </w:tabs>
        <w:spacing w:before="0"/>
        <w:jc w:val="both"/>
        <w:rPr>
          <w:i w:val="0"/>
          <w:sz w:val="28"/>
          <w:szCs w:val="28"/>
        </w:rPr>
      </w:pPr>
    </w:p>
    <w:p w:rsidR="00FD665F" w:rsidRDefault="00FD665F" w:rsidP="00FD665F">
      <w:pPr>
        <w:pStyle w:val="affff"/>
        <w:tabs>
          <w:tab w:val="clear" w:pos="709"/>
          <w:tab w:val="left" w:pos="851"/>
          <w:tab w:val="left" w:pos="4859"/>
          <w:tab w:val="right" w:pos="6521"/>
        </w:tabs>
        <w:spacing w:before="0"/>
        <w:jc w:val="both"/>
        <w:rPr>
          <w:i w:val="0"/>
          <w:sz w:val="28"/>
          <w:szCs w:val="28"/>
        </w:rPr>
      </w:pPr>
    </w:p>
    <w:p w:rsidR="00FD665F" w:rsidRDefault="00FD665F" w:rsidP="00FD665F">
      <w:pPr>
        <w:pStyle w:val="affff"/>
        <w:tabs>
          <w:tab w:val="clear" w:pos="709"/>
          <w:tab w:val="left" w:pos="851"/>
          <w:tab w:val="left" w:pos="4859"/>
          <w:tab w:val="right" w:pos="6521"/>
        </w:tabs>
        <w:spacing w:before="0"/>
        <w:jc w:val="both"/>
        <w:rPr>
          <w:i w:val="0"/>
          <w:sz w:val="28"/>
          <w:szCs w:val="28"/>
        </w:rPr>
      </w:pPr>
    </w:p>
    <w:p w:rsidR="00FD665F" w:rsidRDefault="00FD665F" w:rsidP="00FD665F">
      <w:pPr>
        <w:pStyle w:val="affff"/>
        <w:tabs>
          <w:tab w:val="clear" w:pos="709"/>
          <w:tab w:val="left" w:pos="851"/>
          <w:tab w:val="left" w:pos="4859"/>
          <w:tab w:val="right" w:pos="6521"/>
        </w:tabs>
        <w:spacing w:before="0"/>
        <w:jc w:val="both"/>
        <w:rPr>
          <w:i w:val="0"/>
          <w:sz w:val="28"/>
          <w:szCs w:val="28"/>
        </w:rPr>
      </w:pPr>
    </w:p>
    <w:p w:rsidR="00FD665F" w:rsidRDefault="00FD665F" w:rsidP="00FD665F">
      <w:pPr>
        <w:pStyle w:val="affff"/>
        <w:tabs>
          <w:tab w:val="clear" w:pos="709"/>
          <w:tab w:val="left" w:pos="851"/>
          <w:tab w:val="left" w:pos="4859"/>
          <w:tab w:val="right" w:pos="6521"/>
        </w:tabs>
        <w:spacing w:before="0"/>
        <w:jc w:val="both"/>
        <w:rPr>
          <w:i w:val="0"/>
          <w:sz w:val="28"/>
          <w:szCs w:val="28"/>
        </w:rPr>
      </w:pPr>
    </w:p>
    <w:p w:rsidR="00801713" w:rsidRDefault="00801713" w:rsidP="00FD665F">
      <w:pPr>
        <w:pStyle w:val="affff"/>
        <w:tabs>
          <w:tab w:val="clear" w:pos="709"/>
          <w:tab w:val="left" w:pos="851"/>
          <w:tab w:val="left" w:pos="4859"/>
          <w:tab w:val="right" w:pos="6521"/>
        </w:tabs>
        <w:spacing w:before="0"/>
        <w:jc w:val="both"/>
        <w:rPr>
          <w:i w:val="0"/>
          <w:sz w:val="28"/>
          <w:szCs w:val="28"/>
        </w:rPr>
      </w:pPr>
    </w:p>
    <w:p w:rsidR="00801713" w:rsidRDefault="00801713" w:rsidP="00FD665F">
      <w:pPr>
        <w:pStyle w:val="affff"/>
        <w:tabs>
          <w:tab w:val="clear" w:pos="709"/>
          <w:tab w:val="left" w:pos="851"/>
          <w:tab w:val="left" w:pos="4859"/>
          <w:tab w:val="right" w:pos="6521"/>
        </w:tabs>
        <w:spacing w:before="0"/>
        <w:jc w:val="both"/>
        <w:rPr>
          <w:i w:val="0"/>
          <w:sz w:val="28"/>
          <w:szCs w:val="28"/>
        </w:rPr>
      </w:pPr>
    </w:p>
    <w:p w:rsidR="00801713" w:rsidRDefault="00801713" w:rsidP="00FD665F">
      <w:pPr>
        <w:pStyle w:val="affff"/>
        <w:tabs>
          <w:tab w:val="clear" w:pos="709"/>
          <w:tab w:val="left" w:pos="851"/>
          <w:tab w:val="left" w:pos="4859"/>
          <w:tab w:val="right" w:pos="6521"/>
        </w:tabs>
        <w:spacing w:before="0"/>
        <w:jc w:val="both"/>
        <w:rPr>
          <w:i w:val="0"/>
          <w:sz w:val="28"/>
          <w:szCs w:val="28"/>
        </w:rPr>
      </w:pPr>
    </w:p>
    <w:p w:rsidR="00801713" w:rsidRDefault="00801713" w:rsidP="00FD665F">
      <w:pPr>
        <w:pStyle w:val="affff"/>
        <w:tabs>
          <w:tab w:val="clear" w:pos="709"/>
          <w:tab w:val="left" w:pos="851"/>
          <w:tab w:val="left" w:pos="4859"/>
          <w:tab w:val="right" w:pos="6521"/>
        </w:tabs>
        <w:spacing w:before="0"/>
        <w:jc w:val="both"/>
        <w:rPr>
          <w:i w:val="0"/>
          <w:sz w:val="28"/>
          <w:szCs w:val="28"/>
        </w:rPr>
      </w:pPr>
    </w:p>
    <w:p w:rsidR="00801713" w:rsidRDefault="00801713" w:rsidP="00FD665F">
      <w:pPr>
        <w:pStyle w:val="affff"/>
        <w:tabs>
          <w:tab w:val="clear" w:pos="709"/>
          <w:tab w:val="left" w:pos="851"/>
          <w:tab w:val="left" w:pos="4859"/>
          <w:tab w:val="right" w:pos="6521"/>
        </w:tabs>
        <w:spacing w:before="0"/>
        <w:jc w:val="both"/>
        <w:rPr>
          <w:i w:val="0"/>
          <w:sz w:val="28"/>
          <w:szCs w:val="28"/>
        </w:rPr>
      </w:pPr>
    </w:p>
    <w:p w:rsidR="00FD665F" w:rsidRDefault="00FD665F" w:rsidP="00FD665F">
      <w:pPr>
        <w:ind w:right="-2"/>
        <w:rPr>
          <w:sz w:val="20"/>
          <w:szCs w:val="20"/>
        </w:rPr>
      </w:pPr>
      <w:proofErr w:type="spellStart"/>
      <w:r>
        <w:rPr>
          <w:sz w:val="20"/>
          <w:szCs w:val="20"/>
        </w:rPr>
        <w:t>Курдюкова</w:t>
      </w:r>
      <w:proofErr w:type="spellEnd"/>
      <w:r>
        <w:rPr>
          <w:sz w:val="20"/>
          <w:szCs w:val="20"/>
        </w:rPr>
        <w:t xml:space="preserve"> Оксана Николаевна</w:t>
      </w:r>
    </w:p>
    <w:p w:rsidR="00FD665F" w:rsidRPr="00FD665F" w:rsidRDefault="00FD665F" w:rsidP="00FD665F">
      <w:pPr>
        <w:ind w:right="-2"/>
        <w:rPr>
          <w:sz w:val="20"/>
          <w:szCs w:val="20"/>
        </w:rPr>
      </w:pPr>
      <w:proofErr w:type="spellStart"/>
      <w:r w:rsidRPr="00BD44FB">
        <w:rPr>
          <w:sz w:val="20"/>
          <w:szCs w:val="20"/>
        </w:rPr>
        <w:t>Гетманова</w:t>
      </w:r>
      <w:proofErr w:type="spellEnd"/>
      <w:r w:rsidRPr="00BD44FB">
        <w:rPr>
          <w:sz w:val="20"/>
          <w:szCs w:val="20"/>
        </w:rPr>
        <w:t xml:space="preserve">  Елена   Ивановна                                                                                                                                                                                                                        </w:t>
      </w:r>
      <w:r w:rsidRPr="00FD665F">
        <w:rPr>
          <w:sz w:val="20"/>
          <w:szCs w:val="20"/>
        </w:rPr>
        <w:t>(473)  212-69-20</w:t>
      </w:r>
    </w:p>
    <w:p w:rsidR="00FD665F" w:rsidRPr="00FD665F" w:rsidRDefault="00FD665F" w:rsidP="00FD665F">
      <w:pPr>
        <w:pStyle w:val="affff"/>
        <w:tabs>
          <w:tab w:val="clear" w:pos="709"/>
          <w:tab w:val="left" w:pos="851"/>
          <w:tab w:val="left" w:pos="4859"/>
          <w:tab w:val="right" w:pos="6521"/>
        </w:tabs>
        <w:spacing w:before="0"/>
        <w:jc w:val="both"/>
        <w:rPr>
          <w:i w:val="0"/>
          <w:sz w:val="16"/>
          <w:szCs w:val="16"/>
        </w:rPr>
      </w:pPr>
      <w:r w:rsidRPr="00FD665F">
        <w:rPr>
          <w:i w:val="0"/>
          <w:szCs w:val="20"/>
        </w:rPr>
        <w:t>61-152</w:t>
      </w:r>
    </w:p>
    <w:p w:rsidR="00FD665F" w:rsidRDefault="00FD665F" w:rsidP="00FD665F">
      <w:pPr>
        <w:ind w:left="567" w:hanging="567"/>
        <w:rPr>
          <w:sz w:val="16"/>
          <w:szCs w:val="16"/>
        </w:rPr>
      </w:pPr>
    </w:p>
    <w:p w:rsidR="00FD665F" w:rsidRPr="00B03BA3" w:rsidRDefault="00FD665F" w:rsidP="00766B86">
      <w:pPr>
        <w:pStyle w:val="a7"/>
        <w:ind w:firstLine="709"/>
        <w:rPr>
          <w:b/>
          <w:sz w:val="24"/>
        </w:rPr>
      </w:pPr>
    </w:p>
    <w:sectPr w:rsidR="00FD665F" w:rsidRPr="00B03BA3" w:rsidSect="00867EB4">
      <w:headerReference w:type="default" r:id="rId9"/>
      <w:pgSz w:w="11906" w:h="16838"/>
      <w:pgMar w:top="1134" w:right="850" w:bottom="851"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2CFF" w:rsidRDefault="00272CFF" w:rsidP="003E7053">
      <w:r>
        <w:separator/>
      </w:r>
    </w:p>
  </w:endnote>
  <w:endnote w:type="continuationSeparator" w:id="0">
    <w:p w:rsidR="00272CFF" w:rsidRDefault="00272CFF" w:rsidP="003E705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2CFF" w:rsidRDefault="00272CFF" w:rsidP="003E7053">
      <w:r>
        <w:separator/>
      </w:r>
    </w:p>
  </w:footnote>
  <w:footnote w:type="continuationSeparator" w:id="0">
    <w:p w:rsidR="00272CFF" w:rsidRDefault="00272CFF" w:rsidP="003E70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25946"/>
      <w:docPartObj>
        <w:docPartGallery w:val="Page Numbers (Top of Page)"/>
        <w:docPartUnique/>
      </w:docPartObj>
    </w:sdtPr>
    <w:sdtContent>
      <w:p w:rsidR="00967786" w:rsidRDefault="00837400">
        <w:pPr>
          <w:pStyle w:val="af"/>
          <w:jc w:val="center"/>
        </w:pPr>
        <w:fldSimple w:instr=" PAGE   \* MERGEFORMAT ">
          <w:r w:rsidR="00801713">
            <w:rPr>
              <w:noProof/>
            </w:rPr>
            <w:t>17</w:t>
          </w:r>
        </w:fldSimple>
      </w:p>
    </w:sdtContent>
  </w:sdt>
  <w:p w:rsidR="00967786" w:rsidRDefault="00967786">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1A9173E3"/>
    <w:multiLevelType w:val="hybridMultilevel"/>
    <w:tmpl w:val="1FE889D2"/>
    <w:lvl w:ilvl="0" w:tplc="0419000D">
      <w:start w:val="1"/>
      <w:numFmt w:val="bullet"/>
      <w:lvlText w:val=""/>
      <w:lvlJc w:val="left"/>
      <w:pPr>
        <w:ind w:left="1637"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61520C0"/>
    <w:multiLevelType w:val="singleLevel"/>
    <w:tmpl w:val="B53EB892"/>
    <w:lvl w:ilvl="0">
      <w:start w:val="1"/>
      <w:numFmt w:val="bullet"/>
      <w:pStyle w:val="1"/>
      <w:lvlText w:val=""/>
      <w:lvlJc w:val="left"/>
      <w:pPr>
        <w:tabs>
          <w:tab w:val="num" w:pos="360"/>
        </w:tabs>
        <w:ind w:left="360" w:hanging="360"/>
      </w:pPr>
      <w:rPr>
        <w:rFonts w:ascii="Symbol" w:hAnsi="Symbol" w:hint="default"/>
      </w:rPr>
    </w:lvl>
  </w:abstractNum>
  <w:abstractNum w:abstractNumId="3">
    <w:nsid w:val="276470B5"/>
    <w:multiLevelType w:val="hybridMultilevel"/>
    <w:tmpl w:val="2A0C732E"/>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50D4AC2"/>
    <w:multiLevelType w:val="hybridMultilevel"/>
    <w:tmpl w:val="68726516"/>
    <w:lvl w:ilvl="0" w:tplc="297843F8">
      <w:start w:val="1"/>
      <w:numFmt w:val="bullet"/>
      <w:pStyle w:val="214pt0"/>
      <w:lvlText w:val=""/>
      <w:lvlJc w:val="left"/>
      <w:pPr>
        <w:tabs>
          <w:tab w:val="num" w:pos="1050"/>
        </w:tabs>
        <w:ind w:left="540"/>
      </w:pPr>
      <w:rPr>
        <w:rFonts w:ascii="Symbol" w:hAnsi="Symbol" w:hint="default"/>
      </w:rPr>
    </w:lvl>
    <w:lvl w:ilvl="1" w:tplc="04190019">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
    <w:nsid w:val="49B727BD"/>
    <w:multiLevelType w:val="multilevel"/>
    <w:tmpl w:val="7D024DFE"/>
    <w:lvl w:ilvl="0">
      <w:start w:val="1"/>
      <w:numFmt w:val="bullet"/>
      <w:pStyle w:val="Bullet"/>
      <w:lvlText w:val=""/>
      <w:lvlJc w:val="left"/>
      <w:pPr>
        <w:tabs>
          <w:tab w:val="num" w:pos="964"/>
        </w:tabs>
        <w:ind w:left="964" w:hanging="284"/>
      </w:pPr>
      <w:rPr>
        <w:rFonts w:ascii="Symbol" w:hAnsi="Symbol" w:hint="default"/>
      </w:rPr>
    </w:lvl>
    <w:lvl w:ilvl="1">
      <w:start w:val="1"/>
      <w:numFmt w:val="bullet"/>
      <w:pStyle w:val="Bullet2"/>
      <w:lvlText w:val="○"/>
      <w:lvlJc w:val="left"/>
      <w:pPr>
        <w:tabs>
          <w:tab w:val="num" w:pos="1191"/>
        </w:tabs>
        <w:ind w:left="1191" w:hanging="227"/>
      </w:pPr>
      <w:rPr>
        <w:rFonts w:ascii="Times New Roman" w:hAnsi="Times New Roman" w:cs="Times New Roman" w:hint="default"/>
      </w:rPr>
    </w:lvl>
    <w:lvl w:ilvl="2">
      <w:start w:val="1"/>
      <w:numFmt w:val="bullet"/>
      <w:pStyle w:val="Bullet3"/>
      <w:lvlText w:val=""/>
      <w:lvlJc w:val="left"/>
      <w:pPr>
        <w:tabs>
          <w:tab w:val="num" w:pos="1474"/>
        </w:tabs>
        <w:ind w:left="1474" w:hanging="227"/>
      </w:pPr>
      <w:rPr>
        <w:rFonts w:ascii="Wingdings" w:hAnsi="Wingdings" w:hint="default"/>
      </w:rPr>
    </w:lvl>
    <w:lvl w:ilvl="3">
      <w:start w:val="1"/>
      <w:numFmt w:val="bullet"/>
      <w:pStyle w:val="Bullet4"/>
      <w:lvlText w:val=""/>
      <w:lvlJc w:val="left"/>
      <w:pPr>
        <w:tabs>
          <w:tab w:val="num" w:pos="1758"/>
        </w:tabs>
        <w:ind w:left="1758" w:hanging="227"/>
      </w:pPr>
      <w:rPr>
        <w:rFonts w:ascii="Wingdings" w:hAnsi="Wingdings" w:hint="default"/>
      </w:rPr>
    </w:lvl>
    <w:lvl w:ilvl="4">
      <w:start w:val="1"/>
      <w:numFmt w:val="bullet"/>
      <w:lvlText w:val=""/>
      <w:lvlJc w:val="left"/>
      <w:pPr>
        <w:tabs>
          <w:tab w:val="num" w:pos="1985"/>
        </w:tabs>
        <w:ind w:left="1985" w:hanging="284"/>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nsid w:val="4E6A6B44"/>
    <w:multiLevelType w:val="hybridMultilevel"/>
    <w:tmpl w:val="AA029C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642935B0"/>
    <w:multiLevelType w:val="multilevel"/>
    <w:tmpl w:val="72885E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08270E2"/>
    <w:multiLevelType w:val="hybridMultilevel"/>
    <w:tmpl w:val="C84CB6EC"/>
    <w:lvl w:ilvl="0" w:tplc="0419000F">
      <w:start w:val="1"/>
      <w:numFmt w:val="bullet"/>
      <w:pStyle w:val="2"/>
      <w:lvlText w:val=""/>
      <w:lvlJc w:val="left"/>
      <w:pPr>
        <w:tabs>
          <w:tab w:val="num" w:pos="284"/>
        </w:tabs>
        <w:ind w:left="0" w:firstLine="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73111C07"/>
    <w:multiLevelType w:val="hybridMultilevel"/>
    <w:tmpl w:val="87A06BFC"/>
    <w:lvl w:ilvl="0" w:tplc="FAECCE32">
      <w:start w:val="1"/>
      <w:numFmt w:val="decimal"/>
      <w:lvlText w:val="%1."/>
      <w:lvlJc w:val="left"/>
      <w:pPr>
        <w:ind w:left="177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5"/>
  </w:num>
  <w:num w:numId="2">
    <w:abstractNumId w:val="4"/>
  </w:num>
  <w:num w:numId="3">
    <w:abstractNumId w:val="2"/>
  </w:num>
  <w:num w:numId="4">
    <w:abstractNumId w:val="8"/>
  </w:num>
  <w:num w:numId="5">
    <w:abstractNumId w:val="3"/>
  </w:num>
  <w:num w:numId="6">
    <w:abstractNumId w:val="9"/>
  </w:num>
  <w:num w:numId="7">
    <w:abstractNumId w:val="1"/>
  </w:num>
  <w:num w:numId="8">
    <w:abstractNumId w:val="6"/>
  </w:num>
  <w:num w:numId="9">
    <w:abstractNumId w:val="0"/>
  </w:num>
  <w:num w:numId="10">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50FC5"/>
    <w:rsid w:val="00000180"/>
    <w:rsid w:val="0000744B"/>
    <w:rsid w:val="00023811"/>
    <w:rsid w:val="00032417"/>
    <w:rsid w:val="0004047C"/>
    <w:rsid w:val="00042063"/>
    <w:rsid w:val="00052231"/>
    <w:rsid w:val="000640F5"/>
    <w:rsid w:val="00073ED0"/>
    <w:rsid w:val="00080D93"/>
    <w:rsid w:val="00082C98"/>
    <w:rsid w:val="0008680B"/>
    <w:rsid w:val="00096AAA"/>
    <w:rsid w:val="000B661D"/>
    <w:rsid w:val="000C48E4"/>
    <w:rsid w:val="000C577C"/>
    <w:rsid w:val="000C5A20"/>
    <w:rsid w:val="000C5EA8"/>
    <w:rsid w:val="000D4A91"/>
    <w:rsid w:val="000D5C60"/>
    <w:rsid w:val="000E050E"/>
    <w:rsid w:val="000E2A32"/>
    <w:rsid w:val="000E2C8B"/>
    <w:rsid w:val="000F134B"/>
    <w:rsid w:val="000F1BBA"/>
    <w:rsid w:val="000F23F4"/>
    <w:rsid w:val="000F68AA"/>
    <w:rsid w:val="000F79D3"/>
    <w:rsid w:val="001116CF"/>
    <w:rsid w:val="00121CCE"/>
    <w:rsid w:val="001266F2"/>
    <w:rsid w:val="00134195"/>
    <w:rsid w:val="001409B8"/>
    <w:rsid w:val="00144712"/>
    <w:rsid w:val="001536B9"/>
    <w:rsid w:val="00154C5D"/>
    <w:rsid w:val="00156C54"/>
    <w:rsid w:val="0016426D"/>
    <w:rsid w:val="00164798"/>
    <w:rsid w:val="0017786A"/>
    <w:rsid w:val="001805D5"/>
    <w:rsid w:val="00181FCE"/>
    <w:rsid w:val="001856B1"/>
    <w:rsid w:val="00195789"/>
    <w:rsid w:val="001A29BC"/>
    <w:rsid w:val="001A2B17"/>
    <w:rsid w:val="001A3971"/>
    <w:rsid w:val="001A562B"/>
    <w:rsid w:val="001A59CB"/>
    <w:rsid w:val="001A5F07"/>
    <w:rsid w:val="001B2FBE"/>
    <w:rsid w:val="001B3442"/>
    <w:rsid w:val="001B5365"/>
    <w:rsid w:val="001B7DC1"/>
    <w:rsid w:val="001C188A"/>
    <w:rsid w:val="001C685F"/>
    <w:rsid w:val="001F1665"/>
    <w:rsid w:val="001F2238"/>
    <w:rsid w:val="00214BC2"/>
    <w:rsid w:val="00214BEF"/>
    <w:rsid w:val="00224E38"/>
    <w:rsid w:val="00225704"/>
    <w:rsid w:val="00230462"/>
    <w:rsid w:val="0023637B"/>
    <w:rsid w:val="002404ED"/>
    <w:rsid w:val="002513B8"/>
    <w:rsid w:val="0025376C"/>
    <w:rsid w:val="002555BF"/>
    <w:rsid w:val="00255D77"/>
    <w:rsid w:val="00256334"/>
    <w:rsid w:val="00257273"/>
    <w:rsid w:val="00267969"/>
    <w:rsid w:val="0027295D"/>
    <w:rsid w:val="00272CFF"/>
    <w:rsid w:val="0027360D"/>
    <w:rsid w:val="00277851"/>
    <w:rsid w:val="00283548"/>
    <w:rsid w:val="00283FE6"/>
    <w:rsid w:val="00286B11"/>
    <w:rsid w:val="00295869"/>
    <w:rsid w:val="002B1793"/>
    <w:rsid w:val="002B2125"/>
    <w:rsid w:val="002B2F1F"/>
    <w:rsid w:val="002B427D"/>
    <w:rsid w:val="002B4C4E"/>
    <w:rsid w:val="002C13B9"/>
    <w:rsid w:val="002D3F83"/>
    <w:rsid w:val="002F3488"/>
    <w:rsid w:val="002F71D7"/>
    <w:rsid w:val="00310F3F"/>
    <w:rsid w:val="0031445A"/>
    <w:rsid w:val="0033441B"/>
    <w:rsid w:val="00337472"/>
    <w:rsid w:val="00337D5E"/>
    <w:rsid w:val="003401CE"/>
    <w:rsid w:val="003415DF"/>
    <w:rsid w:val="00346B77"/>
    <w:rsid w:val="00361B03"/>
    <w:rsid w:val="00364034"/>
    <w:rsid w:val="003645CA"/>
    <w:rsid w:val="003665B4"/>
    <w:rsid w:val="00374550"/>
    <w:rsid w:val="00374819"/>
    <w:rsid w:val="00387097"/>
    <w:rsid w:val="00396443"/>
    <w:rsid w:val="003977AB"/>
    <w:rsid w:val="003A067B"/>
    <w:rsid w:val="003B3BCC"/>
    <w:rsid w:val="003C602F"/>
    <w:rsid w:val="003D5862"/>
    <w:rsid w:val="003E18D4"/>
    <w:rsid w:val="003E6BDC"/>
    <w:rsid w:val="003E7053"/>
    <w:rsid w:val="003F0674"/>
    <w:rsid w:val="003F678E"/>
    <w:rsid w:val="00402A70"/>
    <w:rsid w:val="00414B53"/>
    <w:rsid w:val="0041771F"/>
    <w:rsid w:val="0043681B"/>
    <w:rsid w:val="00443A56"/>
    <w:rsid w:val="004511EA"/>
    <w:rsid w:val="00452F9A"/>
    <w:rsid w:val="004718D4"/>
    <w:rsid w:val="004718DC"/>
    <w:rsid w:val="004929A4"/>
    <w:rsid w:val="00494F8F"/>
    <w:rsid w:val="004A1705"/>
    <w:rsid w:val="004B341C"/>
    <w:rsid w:val="004B5198"/>
    <w:rsid w:val="004C2038"/>
    <w:rsid w:val="004C209B"/>
    <w:rsid w:val="004D2AE8"/>
    <w:rsid w:val="004D689C"/>
    <w:rsid w:val="004F0641"/>
    <w:rsid w:val="004F0FC5"/>
    <w:rsid w:val="004F2E8D"/>
    <w:rsid w:val="004F4046"/>
    <w:rsid w:val="004F702E"/>
    <w:rsid w:val="00503792"/>
    <w:rsid w:val="0050414C"/>
    <w:rsid w:val="00507ED0"/>
    <w:rsid w:val="00510E11"/>
    <w:rsid w:val="00521F92"/>
    <w:rsid w:val="00524772"/>
    <w:rsid w:val="00524818"/>
    <w:rsid w:val="005272D3"/>
    <w:rsid w:val="00527C36"/>
    <w:rsid w:val="005314C2"/>
    <w:rsid w:val="005327E5"/>
    <w:rsid w:val="00540796"/>
    <w:rsid w:val="0054500A"/>
    <w:rsid w:val="005460A8"/>
    <w:rsid w:val="00546F8D"/>
    <w:rsid w:val="00547E4C"/>
    <w:rsid w:val="00551C20"/>
    <w:rsid w:val="00561FBC"/>
    <w:rsid w:val="00564C43"/>
    <w:rsid w:val="005762B4"/>
    <w:rsid w:val="00584CC7"/>
    <w:rsid w:val="00592D7A"/>
    <w:rsid w:val="005970DE"/>
    <w:rsid w:val="005A4A2C"/>
    <w:rsid w:val="005A7F90"/>
    <w:rsid w:val="005B5286"/>
    <w:rsid w:val="005B7412"/>
    <w:rsid w:val="005D3EAD"/>
    <w:rsid w:val="005D4B3D"/>
    <w:rsid w:val="005D5369"/>
    <w:rsid w:val="005D56C7"/>
    <w:rsid w:val="005E1B47"/>
    <w:rsid w:val="005E1CC8"/>
    <w:rsid w:val="005F0D3E"/>
    <w:rsid w:val="005F2F51"/>
    <w:rsid w:val="005F401E"/>
    <w:rsid w:val="00605FD6"/>
    <w:rsid w:val="00611A54"/>
    <w:rsid w:val="0061671B"/>
    <w:rsid w:val="00627691"/>
    <w:rsid w:val="00627BD4"/>
    <w:rsid w:val="00633F93"/>
    <w:rsid w:val="00634128"/>
    <w:rsid w:val="00637721"/>
    <w:rsid w:val="00643D80"/>
    <w:rsid w:val="00647EE5"/>
    <w:rsid w:val="006521A6"/>
    <w:rsid w:val="0065423A"/>
    <w:rsid w:val="00657EA8"/>
    <w:rsid w:val="0066028F"/>
    <w:rsid w:val="00663DB8"/>
    <w:rsid w:val="006647FB"/>
    <w:rsid w:val="006660DD"/>
    <w:rsid w:val="006713D6"/>
    <w:rsid w:val="00672437"/>
    <w:rsid w:val="00691706"/>
    <w:rsid w:val="0069471C"/>
    <w:rsid w:val="00697760"/>
    <w:rsid w:val="006A45D4"/>
    <w:rsid w:val="006B1721"/>
    <w:rsid w:val="006B391E"/>
    <w:rsid w:val="006B3EDA"/>
    <w:rsid w:val="006B639B"/>
    <w:rsid w:val="006C4A0C"/>
    <w:rsid w:val="006C5B26"/>
    <w:rsid w:val="006C7468"/>
    <w:rsid w:val="006D0095"/>
    <w:rsid w:val="006D4400"/>
    <w:rsid w:val="006D626E"/>
    <w:rsid w:val="006E5594"/>
    <w:rsid w:val="006F4FC9"/>
    <w:rsid w:val="006F6148"/>
    <w:rsid w:val="006F66C6"/>
    <w:rsid w:val="00700E8C"/>
    <w:rsid w:val="00702767"/>
    <w:rsid w:val="00707823"/>
    <w:rsid w:val="00707CC2"/>
    <w:rsid w:val="00715C13"/>
    <w:rsid w:val="0071746F"/>
    <w:rsid w:val="00722377"/>
    <w:rsid w:val="007224DB"/>
    <w:rsid w:val="007333F1"/>
    <w:rsid w:val="007365D4"/>
    <w:rsid w:val="0075515D"/>
    <w:rsid w:val="0075650C"/>
    <w:rsid w:val="00761ED5"/>
    <w:rsid w:val="00766B86"/>
    <w:rsid w:val="00773759"/>
    <w:rsid w:val="00777D7F"/>
    <w:rsid w:val="0079371F"/>
    <w:rsid w:val="007A6DC5"/>
    <w:rsid w:val="007B3836"/>
    <w:rsid w:val="007C0EF4"/>
    <w:rsid w:val="007C55C9"/>
    <w:rsid w:val="007C71C3"/>
    <w:rsid w:val="007D2854"/>
    <w:rsid w:val="007D45F7"/>
    <w:rsid w:val="007D4B9E"/>
    <w:rsid w:val="007E2DC5"/>
    <w:rsid w:val="007E2DDF"/>
    <w:rsid w:val="007F7AF5"/>
    <w:rsid w:val="00801713"/>
    <w:rsid w:val="00814E53"/>
    <w:rsid w:val="00820203"/>
    <w:rsid w:val="00821BF6"/>
    <w:rsid w:val="00837400"/>
    <w:rsid w:val="00837E28"/>
    <w:rsid w:val="00844013"/>
    <w:rsid w:val="00850FC5"/>
    <w:rsid w:val="00851C2C"/>
    <w:rsid w:val="008600A8"/>
    <w:rsid w:val="00861092"/>
    <w:rsid w:val="00866D1B"/>
    <w:rsid w:val="00867810"/>
    <w:rsid w:val="00867EB4"/>
    <w:rsid w:val="00876848"/>
    <w:rsid w:val="00882FF6"/>
    <w:rsid w:val="00886A99"/>
    <w:rsid w:val="00894FA2"/>
    <w:rsid w:val="008954A1"/>
    <w:rsid w:val="008971E9"/>
    <w:rsid w:val="008B0708"/>
    <w:rsid w:val="008D2B9D"/>
    <w:rsid w:val="008D4452"/>
    <w:rsid w:val="008E413A"/>
    <w:rsid w:val="008E736E"/>
    <w:rsid w:val="008E7E1A"/>
    <w:rsid w:val="008F3DB1"/>
    <w:rsid w:val="00904C70"/>
    <w:rsid w:val="00907C0F"/>
    <w:rsid w:val="009117EF"/>
    <w:rsid w:val="00914F17"/>
    <w:rsid w:val="00916C11"/>
    <w:rsid w:val="00920E2C"/>
    <w:rsid w:val="00923A2F"/>
    <w:rsid w:val="00923FEA"/>
    <w:rsid w:val="009261E5"/>
    <w:rsid w:val="009305BC"/>
    <w:rsid w:val="0094392C"/>
    <w:rsid w:val="009507C9"/>
    <w:rsid w:val="00967786"/>
    <w:rsid w:val="00971EF7"/>
    <w:rsid w:val="0097257A"/>
    <w:rsid w:val="00976E19"/>
    <w:rsid w:val="009962BF"/>
    <w:rsid w:val="00997505"/>
    <w:rsid w:val="009A32F2"/>
    <w:rsid w:val="009A7C56"/>
    <w:rsid w:val="009B3078"/>
    <w:rsid w:val="009B4539"/>
    <w:rsid w:val="009B68D2"/>
    <w:rsid w:val="009C4692"/>
    <w:rsid w:val="009D1DC2"/>
    <w:rsid w:val="009D5C66"/>
    <w:rsid w:val="009F1395"/>
    <w:rsid w:val="009F4867"/>
    <w:rsid w:val="00A03286"/>
    <w:rsid w:val="00A04D8F"/>
    <w:rsid w:val="00A053BD"/>
    <w:rsid w:val="00A2057E"/>
    <w:rsid w:val="00A225EB"/>
    <w:rsid w:val="00A2437E"/>
    <w:rsid w:val="00A27025"/>
    <w:rsid w:val="00A31B1E"/>
    <w:rsid w:val="00A35CC3"/>
    <w:rsid w:val="00A4104B"/>
    <w:rsid w:val="00A432C0"/>
    <w:rsid w:val="00A467CB"/>
    <w:rsid w:val="00A561BA"/>
    <w:rsid w:val="00A624E4"/>
    <w:rsid w:val="00A65DD9"/>
    <w:rsid w:val="00A711AB"/>
    <w:rsid w:val="00A90266"/>
    <w:rsid w:val="00A91BC7"/>
    <w:rsid w:val="00AA7A71"/>
    <w:rsid w:val="00AB3D75"/>
    <w:rsid w:val="00AB51F9"/>
    <w:rsid w:val="00AC03C9"/>
    <w:rsid w:val="00AC2BCD"/>
    <w:rsid w:val="00AC4A7D"/>
    <w:rsid w:val="00AD0649"/>
    <w:rsid w:val="00AD5C3A"/>
    <w:rsid w:val="00AE79E2"/>
    <w:rsid w:val="00AF4143"/>
    <w:rsid w:val="00AF5445"/>
    <w:rsid w:val="00AF55FD"/>
    <w:rsid w:val="00B03BA3"/>
    <w:rsid w:val="00B131D2"/>
    <w:rsid w:val="00B135FC"/>
    <w:rsid w:val="00B13725"/>
    <w:rsid w:val="00B1665D"/>
    <w:rsid w:val="00B17841"/>
    <w:rsid w:val="00B20135"/>
    <w:rsid w:val="00B206CD"/>
    <w:rsid w:val="00B2642A"/>
    <w:rsid w:val="00B311B8"/>
    <w:rsid w:val="00B316FF"/>
    <w:rsid w:val="00B31C3D"/>
    <w:rsid w:val="00B3533E"/>
    <w:rsid w:val="00B37920"/>
    <w:rsid w:val="00B4349E"/>
    <w:rsid w:val="00B54269"/>
    <w:rsid w:val="00B61E33"/>
    <w:rsid w:val="00B779C2"/>
    <w:rsid w:val="00B934C6"/>
    <w:rsid w:val="00B949F3"/>
    <w:rsid w:val="00BA0543"/>
    <w:rsid w:val="00BA7423"/>
    <w:rsid w:val="00BB1524"/>
    <w:rsid w:val="00BB2C8F"/>
    <w:rsid w:val="00BB2CB1"/>
    <w:rsid w:val="00BB468E"/>
    <w:rsid w:val="00BB6C89"/>
    <w:rsid w:val="00BC01DA"/>
    <w:rsid w:val="00BC18FB"/>
    <w:rsid w:val="00BC297F"/>
    <w:rsid w:val="00BD14D9"/>
    <w:rsid w:val="00BD3061"/>
    <w:rsid w:val="00BD7E3E"/>
    <w:rsid w:val="00BE0162"/>
    <w:rsid w:val="00BE6A86"/>
    <w:rsid w:val="00BF1DC1"/>
    <w:rsid w:val="00BF3875"/>
    <w:rsid w:val="00BF3E50"/>
    <w:rsid w:val="00BF4A52"/>
    <w:rsid w:val="00BF5EBC"/>
    <w:rsid w:val="00BF6396"/>
    <w:rsid w:val="00C03C0B"/>
    <w:rsid w:val="00C06ECA"/>
    <w:rsid w:val="00C07DF1"/>
    <w:rsid w:val="00C11CDF"/>
    <w:rsid w:val="00C1262F"/>
    <w:rsid w:val="00C37918"/>
    <w:rsid w:val="00C379D3"/>
    <w:rsid w:val="00C41ADA"/>
    <w:rsid w:val="00C42118"/>
    <w:rsid w:val="00C44C07"/>
    <w:rsid w:val="00C501E2"/>
    <w:rsid w:val="00C5386F"/>
    <w:rsid w:val="00C54624"/>
    <w:rsid w:val="00C607C5"/>
    <w:rsid w:val="00C612B1"/>
    <w:rsid w:val="00C62470"/>
    <w:rsid w:val="00C77FAF"/>
    <w:rsid w:val="00C81DD3"/>
    <w:rsid w:val="00C94990"/>
    <w:rsid w:val="00C94CD9"/>
    <w:rsid w:val="00C94EEE"/>
    <w:rsid w:val="00C969D9"/>
    <w:rsid w:val="00CA0967"/>
    <w:rsid w:val="00CA0E80"/>
    <w:rsid w:val="00CA1D2D"/>
    <w:rsid w:val="00CA1FC9"/>
    <w:rsid w:val="00CA4567"/>
    <w:rsid w:val="00CB4FF3"/>
    <w:rsid w:val="00CC32F8"/>
    <w:rsid w:val="00CC350D"/>
    <w:rsid w:val="00CC465C"/>
    <w:rsid w:val="00CD2B4D"/>
    <w:rsid w:val="00CD3293"/>
    <w:rsid w:val="00CD6CC1"/>
    <w:rsid w:val="00CF10B6"/>
    <w:rsid w:val="00CF3CF6"/>
    <w:rsid w:val="00D00DA2"/>
    <w:rsid w:val="00D01CC5"/>
    <w:rsid w:val="00D108C4"/>
    <w:rsid w:val="00D10EDA"/>
    <w:rsid w:val="00D10F78"/>
    <w:rsid w:val="00D1137C"/>
    <w:rsid w:val="00D1152B"/>
    <w:rsid w:val="00D12572"/>
    <w:rsid w:val="00D43CF0"/>
    <w:rsid w:val="00D44484"/>
    <w:rsid w:val="00D46755"/>
    <w:rsid w:val="00D47699"/>
    <w:rsid w:val="00D5039F"/>
    <w:rsid w:val="00D52B18"/>
    <w:rsid w:val="00D574E8"/>
    <w:rsid w:val="00D72541"/>
    <w:rsid w:val="00D775C2"/>
    <w:rsid w:val="00D77759"/>
    <w:rsid w:val="00D77F63"/>
    <w:rsid w:val="00D84DEC"/>
    <w:rsid w:val="00D856F3"/>
    <w:rsid w:val="00D857F4"/>
    <w:rsid w:val="00D864C4"/>
    <w:rsid w:val="00D9162A"/>
    <w:rsid w:val="00D94E34"/>
    <w:rsid w:val="00DA0EF5"/>
    <w:rsid w:val="00DB00DE"/>
    <w:rsid w:val="00DB1CE9"/>
    <w:rsid w:val="00DB4529"/>
    <w:rsid w:val="00DC6B63"/>
    <w:rsid w:val="00DC7094"/>
    <w:rsid w:val="00DD41DD"/>
    <w:rsid w:val="00DE2662"/>
    <w:rsid w:val="00DE3E83"/>
    <w:rsid w:val="00DF5E78"/>
    <w:rsid w:val="00E02379"/>
    <w:rsid w:val="00E04E0F"/>
    <w:rsid w:val="00E12E9E"/>
    <w:rsid w:val="00E222FA"/>
    <w:rsid w:val="00E2302C"/>
    <w:rsid w:val="00E3526C"/>
    <w:rsid w:val="00E45D94"/>
    <w:rsid w:val="00E55FB0"/>
    <w:rsid w:val="00E62458"/>
    <w:rsid w:val="00E7260C"/>
    <w:rsid w:val="00E74520"/>
    <w:rsid w:val="00E83382"/>
    <w:rsid w:val="00E84436"/>
    <w:rsid w:val="00E86BC5"/>
    <w:rsid w:val="00E91F4B"/>
    <w:rsid w:val="00EA1FB1"/>
    <w:rsid w:val="00EA6D3E"/>
    <w:rsid w:val="00EA74D9"/>
    <w:rsid w:val="00EC188E"/>
    <w:rsid w:val="00EC532D"/>
    <w:rsid w:val="00ED2B77"/>
    <w:rsid w:val="00ED3498"/>
    <w:rsid w:val="00ED53D8"/>
    <w:rsid w:val="00ED5A7E"/>
    <w:rsid w:val="00EE7A6E"/>
    <w:rsid w:val="00EF1353"/>
    <w:rsid w:val="00EF1410"/>
    <w:rsid w:val="00EF43E6"/>
    <w:rsid w:val="00EF5450"/>
    <w:rsid w:val="00EF7AE4"/>
    <w:rsid w:val="00F07998"/>
    <w:rsid w:val="00F10974"/>
    <w:rsid w:val="00F165EA"/>
    <w:rsid w:val="00F17EF3"/>
    <w:rsid w:val="00F3515F"/>
    <w:rsid w:val="00F37441"/>
    <w:rsid w:val="00F41FBA"/>
    <w:rsid w:val="00F46099"/>
    <w:rsid w:val="00F54364"/>
    <w:rsid w:val="00F6051B"/>
    <w:rsid w:val="00F6139F"/>
    <w:rsid w:val="00F665C4"/>
    <w:rsid w:val="00F70405"/>
    <w:rsid w:val="00F71388"/>
    <w:rsid w:val="00F71CEA"/>
    <w:rsid w:val="00F80B2E"/>
    <w:rsid w:val="00F81CC3"/>
    <w:rsid w:val="00F872A3"/>
    <w:rsid w:val="00F87B70"/>
    <w:rsid w:val="00FA5F3B"/>
    <w:rsid w:val="00FB3678"/>
    <w:rsid w:val="00FB7C1D"/>
    <w:rsid w:val="00FC0722"/>
    <w:rsid w:val="00FC0F10"/>
    <w:rsid w:val="00FD098E"/>
    <w:rsid w:val="00FD665F"/>
    <w:rsid w:val="00FE2BE2"/>
    <w:rsid w:val="00FE4DAF"/>
    <w:rsid w:val="00FF35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footer" w:uiPriority="0"/>
    <w:lsdException w:name="caption" w:uiPriority="0" w:qFormat="1"/>
    <w:lsdException w:name="footnote reference"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0FC5"/>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850FC5"/>
    <w:pPr>
      <w:keepNext/>
      <w:ind w:firstLine="709"/>
      <w:jc w:val="both"/>
      <w:outlineLvl w:val="0"/>
    </w:pPr>
    <w:rPr>
      <w:b/>
      <w:bCs/>
    </w:rPr>
  </w:style>
  <w:style w:type="paragraph" w:styleId="20">
    <w:name w:val="heading 2"/>
    <w:basedOn w:val="a"/>
    <w:next w:val="a"/>
    <w:link w:val="21"/>
    <w:qFormat/>
    <w:rsid w:val="00850FC5"/>
    <w:pPr>
      <w:keepNext/>
      <w:ind w:firstLine="709"/>
      <w:outlineLvl w:val="1"/>
    </w:pPr>
    <w:rPr>
      <w:b/>
      <w:bCs/>
    </w:rPr>
  </w:style>
  <w:style w:type="paragraph" w:styleId="3">
    <w:name w:val="heading 3"/>
    <w:basedOn w:val="a"/>
    <w:next w:val="a"/>
    <w:link w:val="30"/>
    <w:qFormat/>
    <w:rsid w:val="00850FC5"/>
    <w:pPr>
      <w:keepNext/>
      <w:spacing w:before="240" w:after="60"/>
      <w:outlineLvl w:val="2"/>
    </w:pPr>
    <w:rPr>
      <w:rFonts w:ascii="Arial" w:hAnsi="Arial"/>
      <w:b/>
      <w:bCs/>
      <w:sz w:val="26"/>
      <w:szCs w:val="26"/>
    </w:rPr>
  </w:style>
  <w:style w:type="paragraph" w:styleId="4">
    <w:name w:val="heading 4"/>
    <w:basedOn w:val="a"/>
    <w:next w:val="a"/>
    <w:link w:val="40"/>
    <w:semiHidden/>
    <w:unhideWhenUsed/>
    <w:qFormat/>
    <w:rsid w:val="00850FC5"/>
    <w:pPr>
      <w:keepNext/>
      <w:spacing w:before="240" w:after="60"/>
      <w:outlineLvl w:val="3"/>
    </w:pPr>
    <w:rPr>
      <w:rFonts w:ascii="Calibri" w:hAnsi="Calibri"/>
      <w:b/>
      <w:bCs/>
      <w:sz w:val="28"/>
      <w:szCs w:val="28"/>
    </w:rPr>
  </w:style>
  <w:style w:type="paragraph" w:styleId="8">
    <w:name w:val="heading 8"/>
    <w:basedOn w:val="a"/>
    <w:next w:val="a"/>
    <w:link w:val="80"/>
    <w:uiPriority w:val="9"/>
    <w:semiHidden/>
    <w:unhideWhenUsed/>
    <w:qFormat/>
    <w:rsid w:val="00FD665F"/>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850FC5"/>
    <w:rPr>
      <w:rFonts w:ascii="Times New Roman" w:eastAsia="Times New Roman" w:hAnsi="Times New Roman" w:cs="Times New Roman"/>
      <w:b/>
      <w:bCs/>
      <w:sz w:val="24"/>
      <w:szCs w:val="24"/>
    </w:rPr>
  </w:style>
  <w:style w:type="character" w:customStyle="1" w:styleId="21">
    <w:name w:val="Заголовок 2 Знак"/>
    <w:basedOn w:val="a0"/>
    <w:link w:val="20"/>
    <w:rsid w:val="00850FC5"/>
    <w:rPr>
      <w:rFonts w:ascii="Times New Roman" w:eastAsia="Times New Roman" w:hAnsi="Times New Roman" w:cs="Times New Roman"/>
      <w:b/>
      <w:bCs/>
      <w:sz w:val="24"/>
      <w:szCs w:val="24"/>
    </w:rPr>
  </w:style>
  <w:style w:type="character" w:customStyle="1" w:styleId="30">
    <w:name w:val="Заголовок 3 Знак"/>
    <w:basedOn w:val="a0"/>
    <w:link w:val="3"/>
    <w:rsid w:val="00850FC5"/>
    <w:rPr>
      <w:rFonts w:ascii="Arial" w:eastAsia="Times New Roman" w:hAnsi="Arial" w:cs="Times New Roman"/>
      <w:b/>
      <w:bCs/>
      <w:sz w:val="26"/>
      <w:szCs w:val="26"/>
    </w:rPr>
  </w:style>
  <w:style w:type="character" w:customStyle="1" w:styleId="40">
    <w:name w:val="Заголовок 4 Знак"/>
    <w:basedOn w:val="a0"/>
    <w:link w:val="4"/>
    <w:semiHidden/>
    <w:rsid w:val="00850FC5"/>
    <w:rPr>
      <w:rFonts w:ascii="Calibri" w:eastAsia="Times New Roman" w:hAnsi="Calibri" w:cs="Times New Roman"/>
      <w:b/>
      <w:bCs/>
      <w:sz w:val="28"/>
      <w:szCs w:val="28"/>
    </w:rPr>
  </w:style>
  <w:style w:type="paragraph" w:styleId="a3">
    <w:name w:val="footer"/>
    <w:basedOn w:val="a"/>
    <w:link w:val="a4"/>
    <w:rsid w:val="00850FC5"/>
    <w:pPr>
      <w:tabs>
        <w:tab w:val="center" w:pos="4677"/>
        <w:tab w:val="right" w:pos="9355"/>
      </w:tabs>
    </w:pPr>
  </w:style>
  <w:style w:type="character" w:customStyle="1" w:styleId="a4">
    <w:name w:val="Нижний колонтитул Знак"/>
    <w:basedOn w:val="a0"/>
    <w:link w:val="a3"/>
    <w:rsid w:val="00850FC5"/>
    <w:rPr>
      <w:rFonts w:ascii="Times New Roman" w:eastAsia="Times New Roman" w:hAnsi="Times New Roman" w:cs="Times New Roman"/>
      <w:sz w:val="24"/>
      <w:szCs w:val="24"/>
      <w:lang w:eastAsia="ru-RU"/>
    </w:rPr>
  </w:style>
  <w:style w:type="paragraph" w:styleId="a5">
    <w:name w:val="Title"/>
    <w:basedOn w:val="a"/>
    <w:link w:val="a6"/>
    <w:qFormat/>
    <w:rsid w:val="00850FC5"/>
    <w:pPr>
      <w:jc w:val="center"/>
    </w:pPr>
    <w:rPr>
      <w:b/>
    </w:rPr>
  </w:style>
  <w:style w:type="character" w:customStyle="1" w:styleId="a6">
    <w:name w:val="Название Знак"/>
    <w:basedOn w:val="a0"/>
    <w:link w:val="a5"/>
    <w:rsid w:val="00850FC5"/>
    <w:rPr>
      <w:rFonts w:ascii="Times New Roman" w:eastAsia="Times New Roman" w:hAnsi="Times New Roman" w:cs="Times New Roman"/>
      <w:b/>
      <w:sz w:val="24"/>
      <w:szCs w:val="24"/>
    </w:rPr>
  </w:style>
  <w:style w:type="paragraph" w:styleId="a7">
    <w:name w:val="Body Text"/>
    <w:basedOn w:val="a"/>
    <w:link w:val="12"/>
    <w:rsid w:val="00850FC5"/>
    <w:pPr>
      <w:jc w:val="both"/>
    </w:pPr>
    <w:rPr>
      <w:sz w:val="28"/>
    </w:rPr>
  </w:style>
  <w:style w:type="character" w:customStyle="1" w:styleId="a8">
    <w:name w:val="Основной текст Знак"/>
    <w:basedOn w:val="a0"/>
    <w:rsid w:val="00850FC5"/>
    <w:rPr>
      <w:rFonts w:ascii="Times New Roman" w:eastAsia="Times New Roman" w:hAnsi="Times New Roman" w:cs="Times New Roman"/>
      <w:sz w:val="24"/>
      <w:szCs w:val="24"/>
      <w:lang w:eastAsia="ru-RU"/>
    </w:rPr>
  </w:style>
  <w:style w:type="paragraph" w:styleId="a9">
    <w:name w:val="Body Text Indent"/>
    <w:basedOn w:val="a"/>
    <w:link w:val="aa"/>
    <w:rsid w:val="00850FC5"/>
    <w:pPr>
      <w:ind w:firstLine="709"/>
      <w:jc w:val="both"/>
    </w:pPr>
    <w:rPr>
      <w:sz w:val="28"/>
    </w:rPr>
  </w:style>
  <w:style w:type="character" w:customStyle="1" w:styleId="aa">
    <w:name w:val="Основной текст с отступом Знак"/>
    <w:basedOn w:val="a0"/>
    <w:link w:val="a9"/>
    <w:rsid w:val="00850FC5"/>
    <w:rPr>
      <w:rFonts w:ascii="Times New Roman" w:eastAsia="Times New Roman" w:hAnsi="Times New Roman" w:cs="Times New Roman"/>
      <w:sz w:val="28"/>
      <w:szCs w:val="24"/>
    </w:rPr>
  </w:style>
  <w:style w:type="paragraph" w:styleId="22">
    <w:name w:val="Body Text 2"/>
    <w:basedOn w:val="a"/>
    <w:link w:val="23"/>
    <w:rsid w:val="00850FC5"/>
    <w:rPr>
      <w:sz w:val="28"/>
      <w:szCs w:val="20"/>
    </w:rPr>
  </w:style>
  <w:style w:type="character" w:customStyle="1" w:styleId="23">
    <w:name w:val="Основной текст 2 Знак"/>
    <w:basedOn w:val="a0"/>
    <w:link w:val="22"/>
    <w:rsid w:val="00850FC5"/>
    <w:rPr>
      <w:rFonts w:ascii="Times New Roman" w:eastAsia="Times New Roman" w:hAnsi="Times New Roman" w:cs="Times New Roman"/>
      <w:sz w:val="28"/>
      <w:szCs w:val="20"/>
      <w:lang w:eastAsia="ru-RU"/>
    </w:rPr>
  </w:style>
  <w:style w:type="paragraph" w:styleId="31">
    <w:name w:val="Body Text 3"/>
    <w:basedOn w:val="a"/>
    <w:link w:val="32"/>
    <w:rsid w:val="00850FC5"/>
    <w:pPr>
      <w:jc w:val="both"/>
    </w:pPr>
    <w:rPr>
      <w:sz w:val="28"/>
      <w:szCs w:val="20"/>
    </w:rPr>
  </w:style>
  <w:style w:type="character" w:customStyle="1" w:styleId="32">
    <w:name w:val="Основной текст 3 Знак"/>
    <w:basedOn w:val="a0"/>
    <w:link w:val="31"/>
    <w:rsid w:val="00850FC5"/>
    <w:rPr>
      <w:rFonts w:ascii="Times New Roman" w:eastAsia="Times New Roman" w:hAnsi="Times New Roman" w:cs="Times New Roman"/>
      <w:sz w:val="28"/>
      <w:szCs w:val="20"/>
    </w:rPr>
  </w:style>
  <w:style w:type="paragraph" w:styleId="24">
    <w:name w:val="Body Text Indent 2"/>
    <w:basedOn w:val="a"/>
    <w:link w:val="25"/>
    <w:rsid w:val="00850FC5"/>
    <w:pPr>
      <w:ind w:firstLine="709"/>
      <w:jc w:val="both"/>
    </w:pPr>
    <w:rPr>
      <w:b/>
      <w:bCs/>
      <w:sz w:val="28"/>
    </w:rPr>
  </w:style>
  <w:style w:type="character" w:customStyle="1" w:styleId="25">
    <w:name w:val="Основной текст с отступом 2 Знак"/>
    <w:basedOn w:val="a0"/>
    <w:link w:val="24"/>
    <w:rsid w:val="00850FC5"/>
    <w:rPr>
      <w:rFonts w:ascii="Times New Roman" w:eastAsia="Times New Roman" w:hAnsi="Times New Roman" w:cs="Times New Roman"/>
      <w:b/>
      <w:bCs/>
      <w:sz w:val="28"/>
      <w:szCs w:val="24"/>
      <w:lang w:eastAsia="ru-RU"/>
    </w:rPr>
  </w:style>
  <w:style w:type="paragraph" w:styleId="33">
    <w:name w:val="Body Text Indent 3"/>
    <w:basedOn w:val="a"/>
    <w:link w:val="34"/>
    <w:rsid w:val="00850FC5"/>
    <w:pPr>
      <w:ind w:firstLine="709"/>
    </w:pPr>
    <w:rPr>
      <w:sz w:val="28"/>
    </w:rPr>
  </w:style>
  <w:style w:type="character" w:customStyle="1" w:styleId="34">
    <w:name w:val="Основной текст с отступом 3 Знак"/>
    <w:basedOn w:val="a0"/>
    <w:link w:val="33"/>
    <w:rsid w:val="00850FC5"/>
    <w:rPr>
      <w:rFonts w:ascii="Times New Roman" w:eastAsia="Times New Roman" w:hAnsi="Times New Roman" w:cs="Times New Roman"/>
      <w:sz w:val="28"/>
      <w:szCs w:val="24"/>
    </w:rPr>
  </w:style>
  <w:style w:type="paragraph" w:styleId="ab">
    <w:name w:val="Plain Text"/>
    <w:basedOn w:val="a"/>
    <w:link w:val="ac"/>
    <w:rsid w:val="00850FC5"/>
    <w:rPr>
      <w:rFonts w:ascii="Courier New" w:hAnsi="Courier New"/>
      <w:sz w:val="20"/>
      <w:szCs w:val="20"/>
    </w:rPr>
  </w:style>
  <w:style w:type="character" w:customStyle="1" w:styleId="ac">
    <w:name w:val="Текст Знак"/>
    <w:basedOn w:val="a0"/>
    <w:link w:val="ab"/>
    <w:rsid w:val="00850FC5"/>
    <w:rPr>
      <w:rFonts w:ascii="Courier New" w:eastAsia="Times New Roman" w:hAnsi="Courier New" w:cs="Times New Roman"/>
      <w:sz w:val="20"/>
      <w:szCs w:val="20"/>
      <w:lang w:eastAsia="ru-RU"/>
    </w:rPr>
  </w:style>
  <w:style w:type="paragraph" w:styleId="26">
    <w:name w:val="toc 2"/>
    <w:basedOn w:val="a"/>
    <w:next w:val="a"/>
    <w:autoRedefine/>
    <w:uiPriority w:val="39"/>
    <w:qFormat/>
    <w:rsid w:val="00850FC5"/>
    <w:pPr>
      <w:tabs>
        <w:tab w:val="right" w:leader="dot" w:pos="10348"/>
      </w:tabs>
      <w:spacing w:before="120"/>
      <w:ind w:left="851" w:right="-142" w:hanging="425"/>
    </w:pPr>
    <w:rPr>
      <w:noProof/>
    </w:rPr>
  </w:style>
  <w:style w:type="character" w:styleId="ad">
    <w:name w:val="page number"/>
    <w:basedOn w:val="a0"/>
    <w:uiPriority w:val="99"/>
    <w:rsid w:val="00850FC5"/>
  </w:style>
  <w:style w:type="paragraph" w:customStyle="1" w:styleId="ConsTitle">
    <w:name w:val="ConsTitle"/>
    <w:rsid w:val="00850FC5"/>
    <w:pPr>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e">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qFormat/>
    <w:rsid w:val="00850FC5"/>
    <w:pPr>
      <w:spacing w:before="100" w:beforeAutospacing="1" w:after="100" w:afterAutospacing="1"/>
    </w:pPr>
  </w:style>
  <w:style w:type="paragraph" w:styleId="af">
    <w:name w:val="header"/>
    <w:basedOn w:val="a"/>
    <w:link w:val="af0"/>
    <w:uiPriority w:val="99"/>
    <w:rsid w:val="00850FC5"/>
    <w:pPr>
      <w:tabs>
        <w:tab w:val="center" w:pos="4677"/>
        <w:tab w:val="right" w:pos="9355"/>
      </w:tabs>
    </w:pPr>
  </w:style>
  <w:style w:type="character" w:customStyle="1" w:styleId="af0">
    <w:name w:val="Верхний колонтитул Знак"/>
    <w:basedOn w:val="a0"/>
    <w:link w:val="af"/>
    <w:uiPriority w:val="99"/>
    <w:rsid w:val="00850FC5"/>
    <w:rPr>
      <w:rFonts w:ascii="Times New Roman" w:eastAsia="Times New Roman" w:hAnsi="Times New Roman" w:cs="Times New Roman"/>
      <w:sz w:val="24"/>
      <w:szCs w:val="24"/>
    </w:rPr>
  </w:style>
  <w:style w:type="paragraph" w:styleId="af1">
    <w:name w:val="caption"/>
    <w:basedOn w:val="a"/>
    <w:next w:val="a"/>
    <w:qFormat/>
    <w:rsid w:val="00850FC5"/>
    <w:pPr>
      <w:suppressAutoHyphens/>
      <w:autoSpaceDE w:val="0"/>
      <w:autoSpaceDN w:val="0"/>
      <w:adjustRightInd w:val="0"/>
      <w:spacing w:after="222"/>
    </w:pPr>
    <w:rPr>
      <w:sz w:val="28"/>
      <w:szCs w:val="20"/>
    </w:rPr>
  </w:style>
  <w:style w:type="paragraph" w:customStyle="1" w:styleId="ConsNormal">
    <w:name w:val="ConsNormal"/>
    <w:rsid w:val="00850FC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850FC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Cell">
    <w:name w:val="ConsCell"/>
    <w:rsid w:val="00850FC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BodyText22">
    <w:name w:val="Body Text 22"/>
    <w:basedOn w:val="a"/>
    <w:rsid w:val="00850FC5"/>
    <w:pPr>
      <w:jc w:val="both"/>
    </w:pPr>
    <w:rPr>
      <w:sz w:val="28"/>
      <w:szCs w:val="20"/>
    </w:rPr>
  </w:style>
  <w:style w:type="character" w:styleId="af2">
    <w:name w:val="Hyperlink"/>
    <w:uiPriority w:val="99"/>
    <w:rsid w:val="00850FC5"/>
    <w:rPr>
      <w:color w:val="0000FF"/>
      <w:u w:val="single"/>
    </w:rPr>
  </w:style>
  <w:style w:type="character" w:styleId="af3">
    <w:name w:val="footnote reference"/>
    <w:semiHidden/>
    <w:rsid w:val="00850FC5"/>
    <w:rPr>
      <w:vertAlign w:val="superscript"/>
    </w:rPr>
  </w:style>
  <w:style w:type="paragraph" w:styleId="af4">
    <w:name w:val="footnote text"/>
    <w:basedOn w:val="a"/>
    <w:link w:val="af5"/>
    <w:semiHidden/>
    <w:rsid w:val="00850FC5"/>
    <w:rPr>
      <w:sz w:val="20"/>
      <w:szCs w:val="20"/>
    </w:rPr>
  </w:style>
  <w:style w:type="character" w:customStyle="1" w:styleId="af5">
    <w:name w:val="Текст сноски Знак"/>
    <w:basedOn w:val="a0"/>
    <w:link w:val="af4"/>
    <w:semiHidden/>
    <w:rsid w:val="00850FC5"/>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850FC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850FC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50FC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xl27">
    <w:name w:val="xl27"/>
    <w:basedOn w:val="a"/>
    <w:rsid w:val="00850FC5"/>
    <w:pPr>
      <w:pBdr>
        <w:top w:val="single" w:sz="4" w:space="0" w:color="auto"/>
      </w:pBdr>
      <w:spacing w:before="100" w:beforeAutospacing="1" w:after="100" w:afterAutospacing="1"/>
    </w:pPr>
    <w:rPr>
      <w:rFonts w:ascii="Arial Unicode MS" w:hAnsi="Arial Unicode MS"/>
    </w:rPr>
  </w:style>
  <w:style w:type="paragraph" w:customStyle="1" w:styleId="120">
    <w:name w:val="12 Шрифт"/>
    <w:basedOn w:val="a"/>
    <w:rsid w:val="00850FC5"/>
    <w:pPr>
      <w:spacing w:line="300" w:lineRule="exact"/>
      <w:ind w:firstLine="567"/>
      <w:jc w:val="both"/>
    </w:pPr>
    <w:rPr>
      <w:szCs w:val="20"/>
    </w:rPr>
  </w:style>
  <w:style w:type="paragraph" w:customStyle="1" w:styleId="af6">
    <w:name w:val="Основной текст табличный"/>
    <w:basedOn w:val="a"/>
    <w:autoRedefine/>
    <w:rsid w:val="00850FC5"/>
    <w:pPr>
      <w:keepNext/>
      <w:tabs>
        <w:tab w:val="left" w:pos="-720"/>
        <w:tab w:val="left" w:pos="709"/>
      </w:tabs>
      <w:jc w:val="both"/>
    </w:pPr>
    <w:rPr>
      <w:sz w:val="28"/>
      <w:szCs w:val="28"/>
    </w:rPr>
  </w:style>
  <w:style w:type="paragraph" w:customStyle="1" w:styleId="af7">
    <w:name w:val="Обычный.Название подразделения"/>
    <w:link w:val="af8"/>
    <w:rsid w:val="00850FC5"/>
    <w:pPr>
      <w:spacing w:after="0" w:line="240" w:lineRule="auto"/>
    </w:pPr>
    <w:rPr>
      <w:rFonts w:ascii="SchoolBook" w:eastAsia="Times New Roman" w:hAnsi="SchoolBook" w:cs="Times New Roman"/>
      <w:sz w:val="28"/>
      <w:szCs w:val="20"/>
      <w:lang w:eastAsia="ru-RU"/>
    </w:rPr>
  </w:style>
  <w:style w:type="character" w:styleId="af9">
    <w:name w:val="Strong"/>
    <w:uiPriority w:val="22"/>
    <w:qFormat/>
    <w:rsid w:val="00850FC5"/>
    <w:rPr>
      <w:b/>
      <w:bCs/>
    </w:rPr>
  </w:style>
  <w:style w:type="paragraph" w:customStyle="1" w:styleId="35">
    <w:name w:val="Знак3"/>
    <w:basedOn w:val="a"/>
    <w:rsid w:val="00850FC5"/>
    <w:pPr>
      <w:spacing w:after="160" w:line="240" w:lineRule="exact"/>
    </w:pPr>
    <w:rPr>
      <w:rFonts w:ascii="Verdana" w:hAnsi="Verdana" w:cs="Verdana"/>
      <w:sz w:val="20"/>
      <w:szCs w:val="20"/>
      <w:lang w:val="en-US" w:eastAsia="en-US"/>
    </w:rPr>
  </w:style>
  <w:style w:type="paragraph" w:customStyle="1" w:styleId="afa">
    <w:name w:val="Знак"/>
    <w:basedOn w:val="a"/>
    <w:rsid w:val="00850FC5"/>
    <w:pPr>
      <w:spacing w:after="160" w:line="240" w:lineRule="exact"/>
    </w:pPr>
    <w:rPr>
      <w:rFonts w:ascii="Verdana" w:hAnsi="Verdana"/>
      <w:sz w:val="20"/>
      <w:szCs w:val="20"/>
      <w:lang w:val="en-US" w:eastAsia="en-US"/>
    </w:rPr>
  </w:style>
  <w:style w:type="paragraph" w:styleId="afb">
    <w:name w:val="Balloon Text"/>
    <w:basedOn w:val="a"/>
    <w:link w:val="afc"/>
    <w:rsid w:val="00850FC5"/>
    <w:rPr>
      <w:rFonts w:ascii="Tahoma" w:hAnsi="Tahoma"/>
      <w:sz w:val="16"/>
      <w:szCs w:val="16"/>
    </w:rPr>
  </w:style>
  <w:style w:type="character" w:customStyle="1" w:styleId="afc">
    <w:name w:val="Текст выноски Знак"/>
    <w:basedOn w:val="a0"/>
    <w:link w:val="afb"/>
    <w:rsid w:val="00850FC5"/>
    <w:rPr>
      <w:rFonts w:ascii="Tahoma" w:eastAsia="Times New Roman" w:hAnsi="Tahoma" w:cs="Times New Roman"/>
      <w:sz w:val="16"/>
      <w:szCs w:val="16"/>
    </w:rPr>
  </w:style>
  <w:style w:type="paragraph" w:customStyle="1" w:styleId="ConsPlusCell">
    <w:name w:val="ConsPlusCell"/>
    <w:rsid w:val="00850FC5"/>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Char">
    <w:name w:val="Char Char Знак Знак Знак Знак Знак Знак Знак Знак Знак Знак"/>
    <w:basedOn w:val="a"/>
    <w:rsid w:val="00850FC5"/>
    <w:pPr>
      <w:spacing w:after="160" w:line="240" w:lineRule="exact"/>
    </w:pPr>
    <w:rPr>
      <w:rFonts w:ascii="Verdana" w:hAnsi="Verdana"/>
      <w:sz w:val="20"/>
      <w:szCs w:val="20"/>
      <w:lang w:val="en-US" w:eastAsia="en-US"/>
    </w:rPr>
  </w:style>
  <w:style w:type="paragraph" w:styleId="HTML">
    <w:name w:val="HTML Preformatted"/>
    <w:basedOn w:val="a"/>
    <w:link w:val="HTML0"/>
    <w:rsid w:val="00850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850FC5"/>
    <w:rPr>
      <w:rFonts w:ascii="Courier New" w:eastAsia="Times New Roman" w:hAnsi="Courier New" w:cs="Courier New"/>
      <w:sz w:val="20"/>
      <w:szCs w:val="20"/>
      <w:lang w:eastAsia="ru-RU"/>
    </w:rPr>
  </w:style>
  <w:style w:type="numbering" w:customStyle="1" w:styleId="13">
    <w:name w:val="Нет списка1"/>
    <w:next w:val="a2"/>
    <w:semiHidden/>
    <w:rsid w:val="00850FC5"/>
  </w:style>
  <w:style w:type="paragraph" w:customStyle="1" w:styleId="ConsPlusDocList">
    <w:name w:val="ConsPlusDocList"/>
    <w:rsid w:val="00850FC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Web">
    <w:name w:val="Обычный (Web)"/>
    <w:basedOn w:val="a"/>
    <w:rsid w:val="00850FC5"/>
    <w:pPr>
      <w:spacing w:before="100" w:after="100"/>
    </w:pPr>
    <w:rPr>
      <w:szCs w:val="20"/>
    </w:rPr>
  </w:style>
  <w:style w:type="paragraph" w:customStyle="1" w:styleId="210">
    <w:name w:val="Основной текст 21"/>
    <w:basedOn w:val="a"/>
    <w:rsid w:val="00850FC5"/>
    <w:pPr>
      <w:widowControl w:val="0"/>
      <w:overflowPunct w:val="0"/>
      <w:autoSpaceDE w:val="0"/>
      <w:autoSpaceDN w:val="0"/>
      <w:adjustRightInd w:val="0"/>
      <w:ind w:firstLine="720"/>
      <w:jc w:val="both"/>
      <w:textAlignment w:val="baseline"/>
    </w:pPr>
    <w:rPr>
      <w:sz w:val="28"/>
      <w:szCs w:val="20"/>
    </w:rPr>
  </w:style>
  <w:style w:type="paragraph" w:customStyle="1" w:styleId="14">
    <w:name w:val="Стиль1"/>
    <w:basedOn w:val="a7"/>
    <w:qFormat/>
    <w:rsid w:val="00850FC5"/>
    <w:pPr>
      <w:spacing w:line="360" w:lineRule="auto"/>
      <w:ind w:firstLine="567"/>
    </w:pPr>
    <w:rPr>
      <w:sz w:val="26"/>
      <w:szCs w:val="26"/>
      <w:lang w:eastAsia="en-US" w:bidi="en-US"/>
    </w:rPr>
  </w:style>
  <w:style w:type="character" w:customStyle="1" w:styleId="rvts12">
    <w:name w:val="rvts12"/>
    <w:rsid w:val="00850FC5"/>
    <w:rPr>
      <w:rFonts w:ascii="Times New Roman" w:hAnsi="Times New Roman" w:cs="Times New Roman" w:hint="default"/>
      <w:sz w:val="22"/>
      <w:szCs w:val="22"/>
    </w:rPr>
  </w:style>
  <w:style w:type="paragraph" w:customStyle="1" w:styleId="afd">
    <w:name w:val="Таблицы (моноширинный)"/>
    <w:basedOn w:val="a"/>
    <w:next w:val="a"/>
    <w:rsid w:val="00850FC5"/>
    <w:pPr>
      <w:widowControl w:val="0"/>
      <w:autoSpaceDE w:val="0"/>
      <w:autoSpaceDN w:val="0"/>
      <w:adjustRightInd w:val="0"/>
      <w:jc w:val="both"/>
    </w:pPr>
    <w:rPr>
      <w:rFonts w:ascii="Courier New" w:hAnsi="Courier New" w:cs="Courier New"/>
      <w:sz w:val="20"/>
      <w:szCs w:val="20"/>
    </w:rPr>
  </w:style>
  <w:style w:type="paragraph" w:customStyle="1" w:styleId="afe">
    <w:name w:val="НомерАбз"/>
    <w:basedOn w:val="a"/>
    <w:rsid w:val="00850FC5"/>
    <w:pPr>
      <w:autoSpaceDE w:val="0"/>
      <w:autoSpaceDN w:val="0"/>
      <w:adjustRightInd w:val="0"/>
      <w:spacing w:after="120"/>
      <w:ind w:firstLine="720"/>
      <w:jc w:val="both"/>
    </w:pPr>
    <w:rPr>
      <w:sz w:val="28"/>
      <w:szCs w:val="28"/>
    </w:rPr>
  </w:style>
  <w:style w:type="character" w:customStyle="1" w:styleId="aff">
    <w:name w:val="Знак Знак"/>
    <w:rsid w:val="00850FC5"/>
    <w:rPr>
      <w:b/>
      <w:bCs/>
      <w:sz w:val="28"/>
      <w:szCs w:val="24"/>
    </w:rPr>
  </w:style>
  <w:style w:type="paragraph" w:customStyle="1" w:styleId="CharCharCharCharCharCharCharCharCharChar1CharChar">
    <w:name w:val="Char Char Знак Знак Char Char Знак Знак Char Char Знак Знак Char Char Знак Знак Char Char1 Знак Знак Char Char"/>
    <w:basedOn w:val="a"/>
    <w:rsid w:val="00850FC5"/>
    <w:pPr>
      <w:spacing w:before="100" w:beforeAutospacing="1" w:after="100" w:afterAutospacing="1"/>
    </w:pPr>
    <w:rPr>
      <w:rFonts w:ascii="Tahoma" w:hAnsi="Tahoma"/>
      <w:sz w:val="20"/>
      <w:szCs w:val="20"/>
      <w:lang w:val="en-US" w:eastAsia="en-US"/>
    </w:rPr>
  </w:style>
  <w:style w:type="paragraph" w:customStyle="1" w:styleId="110">
    <w:name w:val="Знак1 Знак Знак Знак1"/>
    <w:basedOn w:val="a"/>
    <w:rsid w:val="00850FC5"/>
    <w:pPr>
      <w:spacing w:after="160" w:line="240" w:lineRule="exact"/>
    </w:pPr>
    <w:rPr>
      <w:rFonts w:ascii="Verdana" w:hAnsi="Verdana"/>
      <w:lang w:val="en-US" w:eastAsia="en-US"/>
    </w:rPr>
  </w:style>
  <w:style w:type="paragraph" w:customStyle="1" w:styleId="aff0">
    <w:name w:val="Знак Знак Знак Знак"/>
    <w:basedOn w:val="a"/>
    <w:next w:val="a"/>
    <w:rsid w:val="00850FC5"/>
    <w:pPr>
      <w:spacing w:before="100" w:beforeAutospacing="1" w:after="100" w:afterAutospacing="1"/>
    </w:pPr>
    <w:rPr>
      <w:rFonts w:ascii="Tahoma" w:hAnsi="Tahoma"/>
      <w:sz w:val="20"/>
      <w:szCs w:val="20"/>
      <w:lang w:val="en-US" w:eastAsia="en-US"/>
    </w:rPr>
  </w:style>
  <w:style w:type="table" w:styleId="aff1">
    <w:name w:val="Table Grid"/>
    <w:basedOn w:val="a1"/>
    <w:uiPriority w:val="59"/>
    <w:rsid w:val="00850FC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Знак1"/>
    <w:basedOn w:val="a"/>
    <w:rsid w:val="00850FC5"/>
    <w:pPr>
      <w:spacing w:after="160" w:line="240" w:lineRule="exact"/>
    </w:pPr>
    <w:rPr>
      <w:rFonts w:ascii="Verdana" w:hAnsi="Verdana" w:cs="Verdana"/>
      <w:sz w:val="20"/>
      <w:szCs w:val="20"/>
      <w:lang w:val="en-US" w:eastAsia="en-US"/>
    </w:rPr>
  </w:style>
  <w:style w:type="character" w:customStyle="1" w:styleId="36">
    <w:name w:val="Знак Знак3"/>
    <w:rsid w:val="00850FC5"/>
    <w:rPr>
      <w:b/>
      <w:bCs/>
      <w:sz w:val="28"/>
      <w:szCs w:val="24"/>
      <w:lang w:val="ru-RU" w:eastAsia="ru-RU" w:bidi="ar-SA"/>
    </w:rPr>
  </w:style>
  <w:style w:type="paragraph" w:customStyle="1" w:styleId="aff2">
    <w:name w:val="Знак"/>
    <w:basedOn w:val="a"/>
    <w:rsid w:val="00850FC5"/>
    <w:pPr>
      <w:spacing w:after="160" w:line="240" w:lineRule="exact"/>
    </w:pPr>
    <w:rPr>
      <w:rFonts w:ascii="Verdana" w:hAnsi="Verdana" w:cs="Verdana"/>
      <w:sz w:val="20"/>
      <w:szCs w:val="20"/>
      <w:lang w:val="en-US" w:eastAsia="en-US"/>
    </w:rPr>
  </w:style>
  <w:style w:type="paragraph" w:customStyle="1" w:styleId="211">
    <w:name w:val="Основной текст с отступом 21"/>
    <w:basedOn w:val="a"/>
    <w:rsid w:val="00850FC5"/>
    <w:pPr>
      <w:suppressAutoHyphens/>
      <w:ind w:firstLine="709"/>
      <w:jc w:val="both"/>
    </w:pPr>
    <w:rPr>
      <w:b/>
      <w:bCs/>
      <w:sz w:val="28"/>
      <w:lang w:eastAsia="ar-SA"/>
    </w:rPr>
  </w:style>
  <w:style w:type="paragraph" w:customStyle="1" w:styleId="37">
    <w:name w:val="Знак3"/>
    <w:basedOn w:val="a"/>
    <w:rsid w:val="00850FC5"/>
    <w:pPr>
      <w:spacing w:after="160" w:line="240" w:lineRule="exact"/>
    </w:pPr>
    <w:rPr>
      <w:rFonts w:ascii="Verdana" w:hAnsi="Verdana" w:cs="Verdana"/>
      <w:sz w:val="20"/>
      <w:szCs w:val="20"/>
      <w:lang w:val="en-US" w:eastAsia="en-US"/>
    </w:rPr>
  </w:style>
  <w:style w:type="paragraph" w:customStyle="1" w:styleId="Bullet">
    <w:name w:val="Bullet"/>
    <w:basedOn w:val="a"/>
    <w:qFormat/>
    <w:rsid w:val="00850FC5"/>
    <w:pPr>
      <w:numPr>
        <w:numId w:val="1"/>
      </w:numPr>
      <w:tabs>
        <w:tab w:val="clear" w:pos="964"/>
        <w:tab w:val="left" w:pos="1247"/>
      </w:tabs>
      <w:spacing w:before="60" w:after="60" w:line="360" w:lineRule="auto"/>
      <w:ind w:left="1247" w:hanging="567"/>
    </w:pPr>
    <w:rPr>
      <w:szCs w:val="20"/>
    </w:rPr>
  </w:style>
  <w:style w:type="paragraph" w:customStyle="1" w:styleId="Bullet2">
    <w:name w:val="Bullet 2"/>
    <w:basedOn w:val="Bullet"/>
    <w:rsid w:val="00850FC5"/>
    <w:pPr>
      <w:numPr>
        <w:ilvl w:val="1"/>
      </w:numPr>
      <w:tabs>
        <w:tab w:val="clear" w:pos="1191"/>
        <w:tab w:val="clear" w:pos="1247"/>
        <w:tab w:val="num" w:pos="1531"/>
      </w:tabs>
      <w:ind w:left="1531" w:hanging="567"/>
    </w:pPr>
  </w:style>
  <w:style w:type="paragraph" w:customStyle="1" w:styleId="Bullet3">
    <w:name w:val="Bullet 3"/>
    <w:basedOn w:val="Bullet"/>
    <w:rsid w:val="00850FC5"/>
    <w:pPr>
      <w:numPr>
        <w:ilvl w:val="2"/>
      </w:numPr>
      <w:tabs>
        <w:tab w:val="clear" w:pos="1247"/>
        <w:tab w:val="clear" w:pos="1474"/>
        <w:tab w:val="left" w:pos="1814"/>
      </w:tabs>
      <w:ind w:left="1814" w:hanging="567"/>
    </w:pPr>
  </w:style>
  <w:style w:type="paragraph" w:customStyle="1" w:styleId="Bullet4">
    <w:name w:val="Bullet 4"/>
    <w:basedOn w:val="Bullet"/>
    <w:rsid w:val="00850FC5"/>
    <w:pPr>
      <w:numPr>
        <w:ilvl w:val="3"/>
      </w:numPr>
      <w:tabs>
        <w:tab w:val="clear" w:pos="1247"/>
        <w:tab w:val="clear" w:pos="1758"/>
        <w:tab w:val="left" w:pos="2098"/>
      </w:tabs>
      <w:ind w:left="2098" w:hanging="567"/>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50FC5"/>
    <w:pPr>
      <w:spacing w:before="100" w:beforeAutospacing="1" w:after="100" w:afterAutospacing="1"/>
    </w:pPr>
    <w:rPr>
      <w:rFonts w:ascii="Tahoma" w:hAnsi="Tahoma" w:cs="Tahoma"/>
      <w:sz w:val="20"/>
      <w:szCs w:val="20"/>
      <w:lang w:val="en-US" w:eastAsia="en-US"/>
    </w:rPr>
  </w:style>
  <w:style w:type="paragraph" w:styleId="16">
    <w:name w:val="toc 1"/>
    <w:basedOn w:val="a"/>
    <w:next w:val="a"/>
    <w:autoRedefine/>
    <w:uiPriority w:val="39"/>
    <w:qFormat/>
    <w:rsid w:val="00850FC5"/>
    <w:pPr>
      <w:tabs>
        <w:tab w:val="left" w:pos="10065"/>
      </w:tabs>
      <w:spacing w:before="60" w:line="216" w:lineRule="auto"/>
      <w:ind w:left="363" w:right="170" w:hanging="357"/>
    </w:pPr>
    <w:rPr>
      <w:b/>
      <w:noProof/>
      <w:sz w:val="20"/>
      <w:szCs w:val="20"/>
    </w:rPr>
  </w:style>
  <w:style w:type="paragraph" w:styleId="aff3">
    <w:name w:val="Document Map"/>
    <w:basedOn w:val="a"/>
    <w:link w:val="aff4"/>
    <w:semiHidden/>
    <w:rsid w:val="00850FC5"/>
    <w:pPr>
      <w:shd w:val="clear" w:color="auto" w:fill="000080"/>
    </w:pPr>
    <w:rPr>
      <w:rFonts w:ascii="Tahoma" w:hAnsi="Tahoma" w:cs="Tahoma"/>
      <w:sz w:val="20"/>
      <w:szCs w:val="20"/>
    </w:rPr>
  </w:style>
  <w:style w:type="character" w:customStyle="1" w:styleId="aff4">
    <w:name w:val="Схема документа Знак"/>
    <w:basedOn w:val="a0"/>
    <w:link w:val="aff3"/>
    <w:semiHidden/>
    <w:rsid w:val="00850FC5"/>
    <w:rPr>
      <w:rFonts w:ascii="Tahoma" w:eastAsia="Times New Roman" w:hAnsi="Tahoma" w:cs="Tahoma"/>
      <w:sz w:val="20"/>
      <w:szCs w:val="20"/>
      <w:shd w:val="clear" w:color="auto" w:fill="000080"/>
      <w:lang w:eastAsia="ru-RU"/>
    </w:rPr>
  </w:style>
  <w:style w:type="character" w:customStyle="1" w:styleId="FontStyle36">
    <w:name w:val="Font Style36"/>
    <w:rsid w:val="00850FC5"/>
    <w:rPr>
      <w:rFonts w:ascii="Times New Roman" w:hAnsi="Times New Roman" w:cs="Times New Roman"/>
      <w:sz w:val="26"/>
      <w:szCs w:val="26"/>
    </w:rPr>
  </w:style>
  <w:style w:type="paragraph" w:customStyle="1" w:styleId="Style12">
    <w:name w:val="Style12"/>
    <w:basedOn w:val="a"/>
    <w:rsid w:val="00850FC5"/>
    <w:pPr>
      <w:widowControl w:val="0"/>
      <w:autoSpaceDE w:val="0"/>
      <w:autoSpaceDN w:val="0"/>
      <w:adjustRightInd w:val="0"/>
      <w:spacing w:line="322" w:lineRule="exact"/>
      <w:ind w:firstLine="350"/>
      <w:jc w:val="both"/>
    </w:pPr>
  </w:style>
  <w:style w:type="paragraph" w:customStyle="1" w:styleId="aff5">
    <w:name w:val="Знак Знак Знак Знак Знак Знак Знак"/>
    <w:basedOn w:val="a"/>
    <w:rsid w:val="00850FC5"/>
    <w:pPr>
      <w:spacing w:after="160" w:line="240" w:lineRule="exact"/>
    </w:pPr>
    <w:rPr>
      <w:rFonts w:ascii="Verdana" w:hAnsi="Verdana"/>
      <w:lang w:val="en-US" w:eastAsia="en-US"/>
    </w:rPr>
  </w:style>
  <w:style w:type="paragraph" w:customStyle="1" w:styleId="111">
    <w:name w:val="Знак1 Знак Знак Знак1"/>
    <w:basedOn w:val="a"/>
    <w:rsid w:val="00850FC5"/>
    <w:pPr>
      <w:spacing w:after="160" w:line="240" w:lineRule="exact"/>
    </w:pPr>
    <w:rPr>
      <w:rFonts w:ascii="Verdana" w:hAnsi="Verdana"/>
      <w:lang w:val="en-US" w:eastAsia="en-US"/>
    </w:rPr>
  </w:style>
  <w:style w:type="paragraph" w:styleId="aff6">
    <w:name w:val="List Paragraph"/>
    <w:aliases w:val="Абзац списка для документа,ПАРАГРАФ,List Paragraph"/>
    <w:basedOn w:val="a"/>
    <w:link w:val="aff7"/>
    <w:uiPriority w:val="34"/>
    <w:qFormat/>
    <w:rsid w:val="00850FC5"/>
    <w:pPr>
      <w:ind w:left="720"/>
      <w:contextualSpacing/>
    </w:pPr>
  </w:style>
  <w:style w:type="character" w:customStyle="1" w:styleId="12">
    <w:name w:val="Основной текст Знак1"/>
    <w:link w:val="a7"/>
    <w:rsid w:val="00850FC5"/>
    <w:rPr>
      <w:rFonts w:ascii="Times New Roman" w:eastAsia="Times New Roman" w:hAnsi="Times New Roman" w:cs="Times New Roman"/>
      <w:sz w:val="28"/>
      <w:szCs w:val="24"/>
    </w:rPr>
  </w:style>
  <w:style w:type="paragraph" w:customStyle="1" w:styleId="aff8">
    <w:name w:val="Знак Знак Знак Знак Знак Знак Знак Знак Знак Знак Знак"/>
    <w:basedOn w:val="a"/>
    <w:rsid w:val="00850FC5"/>
    <w:pPr>
      <w:widowControl w:val="0"/>
      <w:adjustRightInd w:val="0"/>
      <w:spacing w:after="160" w:line="240" w:lineRule="exact"/>
      <w:jc w:val="right"/>
    </w:pPr>
    <w:rPr>
      <w:sz w:val="20"/>
      <w:szCs w:val="20"/>
      <w:lang w:val="en-GB" w:eastAsia="en-US"/>
    </w:rPr>
  </w:style>
  <w:style w:type="character" w:customStyle="1" w:styleId="WW-Absatz-Standardschriftart11">
    <w:name w:val="WW-Absatz-Standardschriftart11"/>
    <w:rsid w:val="00850FC5"/>
  </w:style>
  <w:style w:type="character" w:customStyle="1" w:styleId="ConsPlusNormal0">
    <w:name w:val="ConsPlusNormal Знак"/>
    <w:link w:val="ConsPlusNormal"/>
    <w:rsid w:val="00850FC5"/>
    <w:rPr>
      <w:rFonts w:ascii="Arial" w:eastAsia="Times New Roman" w:hAnsi="Arial" w:cs="Arial"/>
      <w:sz w:val="20"/>
      <w:szCs w:val="20"/>
      <w:lang w:eastAsia="ru-RU"/>
    </w:rPr>
  </w:style>
  <w:style w:type="character" w:customStyle="1" w:styleId="FontStyle30">
    <w:name w:val="Font Style30"/>
    <w:uiPriority w:val="99"/>
    <w:rsid w:val="00850FC5"/>
    <w:rPr>
      <w:rFonts w:ascii="Times New Roman" w:hAnsi="Times New Roman" w:cs="Times New Roman"/>
      <w:sz w:val="26"/>
      <w:szCs w:val="26"/>
    </w:rPr>
  </w:style>
  <w:style w:type="paragraph" w:customStyle="1" w:styleId="17">
    <w:name w:val="Абзац списка1"/>
    <w:basedOn w:val="a"/>
    <w:rsid w:val="00850FC5"/>
    <w:pPr>
      <w:spacing w:after="200" w:line="276" w:lineRule="auto"/>
      <w:ind w:left="720"/>
      <w:contextualSpacing/>
    </w:pPr>
    <w:rPr>
      <w:sz w:val="28"/>
      <w:szCs w:val="22"/>
      <w:lang w:eastAsia="en-US"/>
    </w:rPr>
  </w:style>
  <w:style w:type="paragraph" w:customStyle="1" w:styleId="aff9">
    <w:name w:val="Знак Знак Знак"/>
    <w:basedOn w:val="a"/>
    <w:rsid w:val="00850FC5"/>
    <w:pPr>
      <w:spacing w:after="160" w:line="240" w:lineRule="exact"/>
    </w:pPr>
    <w:rPr>
      <w:rFonts w:ascii="Verdana" w:hAnsi="Verdana"/>
      <w:sz w:val="20"/>
      <w:szCs w:val="20"/>
      <w:lang w:val="en-US" w:eastAsia="en-US"/>
    </w:rPr>
  </w:style>
  <w:style w:type="paragraph" w:customStyle="1" w:styleId="18">
    <w:name w:val="Обычный1"/>
    <w:rsid w:val="00850FC5"/>
    <w:pPr>
      <w:spacing w:after="0" w:line="240" w:lineRule="auto"/>
    </w:pPr>
    <w:rPr>
      <w:rFonts w:ascii="Arial" w:eastAsia="Times New Roman" w:hAnsi="Arial" w:cs="Times New Roman"/>
      <w:szCs w:val="20"/>
      <w:lang w:eastAsia="ru-RU"/>
    </w:rPr>
  </w:style>
  <w:style w:type="character" w:customStyle="1" w:styleId="affa">
    <w:name w:val="Гипертекстовая ссылка"/>
    <w:uiPriority w:val="99"/>
    <w:rsid w:val="00850FC5"/>
    <w:rPr>
      <w:b/>
      <w:bCs/>
      <w:color w:val="008000"/>
    </w:rPr>
  </w:style>
  <w:style w:type="character" w:customStyle="1" w:styleId="iceouttxt4">
    <w:name w:val="iceouttxt4"/>
    <w:basedOn w:val="a0"/>
    <w:rsid w:val="00850FC5"/>
  </w:style>
  <w:style w:type="paragraph" w:customStyle="1" w:styleId="bodytext">
    <w:name w:val="bodytext"/>
    <w:basedOn w:val="a"/>
    <w:rsid w:val="00850FC5"/>
    <w:pPr>
      <w:spacing w:line="210" w:lineRule="atLeast"/>
    </w:pPr>
    <w:rPr>
      <w:rFonts w:ascii="Verdana" w:hAnsi="Verdana"/>
      <w:color w:val="000000"/>
      <w:sz w:val="17"/>
      <w:szCs w:val="17"/>
    </w:rPr>
  </w:style>
  <w:style w:type="paragraph" w:customStyle="1" w:styleId="A11">
    <w:name w:val="A11_Основной шрифт абзаца"/>
    <w:basedOn w:val="a"/>
    <w:rsid w:val="00850FC5"/>
    <w:pPr>
      <w:spacing w:before="120"/>
      <w:ind w:firstLine="709"/>
      <w:jc w:val="both"/>
    </w:pPr>
    <w:rPr>
      <w:szCs w:val="20"/>
      <w:lang w:eastAsia="ar-SA"/>
    </w:rPr>
  </w:style>
  <w:style w:type="paragraph" w:customStyle="1" w:styleId="affb">
    <w:name w:val="Знак Знак Знак Знак Знак Знак Знак Знак Знак Знак"/>
    <w:basedOn w:val="a"/>
    <w:rsid w:val="00850FC5"/>
    <w:pPr>
      <w:spacing w:after="160" w:line="240" w:lineRule="exact"/>
    </w:pPr>
    <w:rPr>
      <w:rFonts w:ascii="Verdana" w:hAnsi="Verdana"/>
      <w:lang w:val="en-US" w:eastAsia="en-US"/>
    </w:rPr>
  </w:style>
  <w:style w:type="paragraph" w:styleId="affc">
    <w:name w:val="No Spacing"/>
    <w:link w:val="affd"/>
    <w:uiPriority w:val="1"/>
    <w:qFormat/>
    <w:rsid w:val="00850FC5"/>
    <w:pPr>
      <w:spacing w:after="0" w:line="240" w:lineRule="auto"/>
    </w:pPr>
    <w:rPr>
      <w:rFonts w:ascii="Calibri" w:eastAsia="Times New Roman" w:hAnsi="Calibri" w:cs="Times New Roman"/>
      <w:lang w:eastAsia="ru-RU"/>
    </w:rPr>
  </w:style>
  <w:style w:type="paragraph" w:customStyle="1" w:styleId="affe">
    <w:name w:val="ТЗ"/>
    <w:basedOn w:val="a"/>
    <w:qFormat/>
    <w:rsid w:val="00850FC5"/>
    <w:pPr>
      <w:spacing w:line="233" w:lineRule="auto"/>
      <w:ind w:firstLine="709"/>
      <w:jc w:val="both"/>
    </w:pPr>
    <w:rPr>
      <w:rFonts w:ascii="Calibri" w:hAnsi="Calibri"/>
    </w:rPr>
  </w:style>
  <w:style w:type="paragraph" w:customStyle="1" w:styleId="Style13">
    <w:name w:val="Style13"/>
    <w:basedOn w:val="a"/>
    <w:uiPriority w:val="99"/>
    <w:rsid w:val="00850FC5"/>
    <w:pPr>
      <w:widowControl w:val="0"/>
      <w:autoSpaceDE w:val="0"/>
      <w:autoSpaceDN w:val="0"/>
      <w:adjustRightInd w:val="0"/>
      <w:spacing w:line="485" w:lineRule="exact"/>
      <w:ind w:firstLine="706"/>
      <w:jc w:val="both"/>
    </w:pPr>
  </w:style>
  <w:style w:type="character" w:customStyle="1" w:styleId="FontStyle24">
    <w:name w:val="Font Style24"/>
    <w:uiPriority w:val="99"/>
    <w:rsid w:val="00850FC5"/>
    <w:rPr>
      <w:rFonts w:ascii="Times New Roman" w:hAnsi="Times New Roman" w:cs="Times New Roman"/>
      <w:sz w:val="26"/>
      <w:szCs w:val="26"/>
    </w:rPr>
  </w:style>
  <w:style w:type="paragraph" w:customStyle="1" w:styleId="Style10">
    <w:name w:val="Style10"/>
    <w:basedOn w:val="a"/>
    <w:uiPriority w:val="99"/>
    <w:rsid w:val="00850FC5"/>
    <w:pPr>
      <w:widowControl w:val="0"/>
      <w:autoSpaceDE w:val="0"/>
      <w:autoSpaceDN w:val="0"/>
      <w:adjustRightInd w:val="0"/>
    </w:pPr>
  </w:style>
  <w:style w:type="character" w:customStyle="1" w:styleId="FontStyle14">
    <w:name w:val="Font Style14"/>
    <w:uiPriority w:val="99"/>
    <w:rsid w:val="00850FC5"/>
    <w:rPr>
      <w:rFonts w:ascii="Times New Roman" w:hAnsi="Times New Roman" w:cs="Times New Roman"/>
      <w:spacing w:val="10"/>
      <w:sz w:val="24"/>
      <w:szCs w:val="24"/>
    </w:rPr>
  </w:style>
  <w:style w:type="paragraph" w:customStyle="1" w:styleId="Style3">
    <w:name w:val="Style3"/>
    <w:basedOn w:val="a"/>
    <w:uiPriority w:val="99"/>
    <w:rsid w:val="00850FC5"/>
    <w:pPr>
      <w:widowControl w:val="0"/>
      <w:autoSpaceDE w:val="0"/>
      <w:autoSpaceDN w:val="0"/>
      <w:adjustRightInd w:val="0"/>
      <w:spacing w:line="243" w:lineRule="exact"/>
      <w:ind w:firstLine="235"/>
      <w:jc w:val="both"/>
    </w:pPr>
  </w:style>
  <w:style w:type="character" w:customStyle="1" w:styleId="FontStyle41">
    <w:name w:val="Font Style41"/>
    <w:uiPriority w:val="99"/>
    <w:rsid w:val="00850FC5"/>
    <w:rPr>
      <w:rFonts w:ascii="Times New Roman" w:hAnsi="Times New Roman" w:cs="Times New Roman"/>
      <w:sz w:val="26"/>
      <w:szCs w:val="26"/>
    </w:rPr>
  </w:style>
  <w:style w:type="paragraph" w:customStyle="1" w:styleId="Style9">
    <w:name w:val="Style9"/>
    <w:basedOn w:val="a"/>
    <w:uiPriority w:val="99"/>
    <w:rsid w:val="00850FC5"/>
    <w:pPr>
      <w:widowControl w:val="0"/>
      <w:autoSpaceDE w:val="0"/>
      <w:autoSpaceDN w:val="0"/>
      <w:adjustRightInd w:val="0"/>
      <w:spacing w:line="481" w:lineRule="exact"/>
      <w:ind w:firstLine="706"/>
      <w:jc w:val="both"/>
    </w:pPr>
  </w:style>
  <w:style w:type="paragraph" w:customStyle="1" w:styleId="27">
    <w:name w:val="Абзац списка2"/>
    <w:basedOn w:val="a"/>
    <w:rsid w:val="00850FC5"/>
    <w:pPr>
      <w:spacing w:after="200" w:line="276" w:lineRule="auto"/>
      <w:ind w:left="720"/>
      <w:contextualSpacing/>
    </w:pPr>
    <w:rPr>
      <w:sz w:val="28"/>
      <w:szCs w:val="22"/>
      <w:lang w:eastAsia="en-US"/>
    </w:rPr>
  </w:style>
  <w:style w:type="paragraph" w:customStyle="1" w:styleId="acxspmiddle">
    <w:name w:val="acxspmiddle"/>
    <w:basedOn w:val="a"/>
    <w:rsid w:val="00850FC5"/>
    <w:pPr>
      <w:spacing w:before="100" w:beforeAutospacing="1" w:after="100" w:afterAutospacing="1"/>
    </w:pPr>
  </w:style>
  <w:style w:type="paragraph" w:customStyle="1" w:styleId="acxsplast">
    <w:name w:val="acxsplast"/>
    <w:basedOn w:val="a"/>
    <w:rsid w:val="00850FC5"/>
    <w:pPr>
      <w:spacing w:before="100" w:beforeAutospacing="1" w:after="100" w:afterAutospacing="1"/>
    </w:pPr>
  </w:style>
  <w:style w:type="character" w:customStyle="1" w:styleId="affd">
    <w:name w:val="Без интервала Знак"/>
    <w:link w:val="affc"/>
    <w:uiPriority w:val="1"/>
    <w:rsid w:val="00850FC5"/>
    <w:rPr>
      <w:rFonts w:ascii="Calibri" w:eastAsia="Times New Roman" w:hAnsi="Calibri" w:cs="Times New Roman"/>
      <w:lang w:eastAsia="ru-RU"/>
    </w:rPr>
  </w:style>
  <w:style w:type="character" w:customStyle="1" w:styleId="afff">
    <w:name w:val="Основной текст_"/>
    <w:link w:val="38"/>
    <w:locked/>
    <w:rsid w:val="00850FC5"/>
    <w:rPr>
      <w:sz w:val="26"/>
      <w:szCs w:val="26"/>
      <w:shd w:val="clear" w:color="auto" w:fill="FFFFFF"/>
    </w:rPr>
  </w:style>
  <w:style w:type="paragraph" w:customStyle="1" w:styleId="214pt0">
    <w:name w:val="Стиль Список 2 + 14 pt После:  0 пт"/>
    <w:basedOn w:val="a"/>
    <w:rsid w:val="00850FC5"/>
    <w:pPr>
      <w:numPr>
        <w:numId w:val="2"/>
      </w:numPr>
      <w:jc w:val="both"/>
    </w:pPr>
    <w:rPr>
      <w:rFonts w:eastAsia="Calibri"/>
      <w:szCs w:val="22"/>
    </w:rPr>
  </w:style>
  <w:style w:type="paragraph" w:customStyle="1" w:styleId="afff0">
    <w:name w:val="Ст. без интервала"/>
    <w:basedOn w:val="a"/>
    <w:link w:val="afff1"/>
    <w:qFormat/>
    <w:rsid w:val="00850FC5"/>
    <w:pPr>
      <w:ind w:firstLine="709"/>
      <w:jc w:val="both"/>
    </w:pPr>
    <w:rPr>
      <w:rFonts w:eastAsia="Calibri"/>
      <w:sz w:val="28"/>
      <w:szCs w:val="28"/>
    </w:rPr>
  </w:style>
  <w:style w:type="character" w:customStyle="1" w:styleId="afff1">
    <w:name w:val="Ст. без интервала Знак"/>
    <w:link w:val="afff0"/>
    <w:rsid w:val="00850FC5"/>
    <w:rPr>
      <w:rFonts w:ascii="Times New Roman" w:eastAsia="Calibri" w:hAnsi="Times New Roman" w:cs="Times New Roman"/>
      <w:sz w:val="28"/>
      <w:szCs w:val="28"/>
    </w:rPr>
  </w:style>
  <w:style w:type="paragraph" w:styleId="afff2">
    <w:name w:val="TOC Heading"/>
    <w:basedOn w:val="10"/>
    <w:next w:val="a"/>
    <w:uiPriority w:val="39"/>
    <w:semiHidden/>
    <w:unhideWhenUsed/>
    <w:qFormat/>
    <w:rsid w:val="00850FC5"/>
    <w:pPr>
      <w:keepLines/>
      <w:spacing w:before="480" w:line="276" w:lineRule="auto"/>
      <w:ind w:firstLine="0"/>
      <w:jc w:val="left"/>
      <w:outlineLvl w:val="9"/>
    </w:pPr>
    <w:rPr>
      <w:rFonts w:ascii="Cambria" w:hAnsi="Cambria"/>
      <w:color w:val="365F91"/>
      <w:sz w:val="28"/>
      <w:szCs w:val="28"/>
      <w:lang w:eastAsia="en-US"/>
    </w:rPr>
  </w:style>
  <w:style w:type="paragraph" w:styleId="39">
    <w:name w:val="toc 3"/>
    <w:basedOn w:val="a"/>
    <w:next w:val="a"/>
    <w:autoRedefine/>
    <w:uiPriority w:val="39"/>
    <w:unhideWhenUsed/>
    <w:qFormat/>
    <w:rsid w:val="00850FC5"/>
    <w:pPr>
      <w:spacing w:after="100" w:line="276" w:lineRule="auto"/>
      <w:ind w:left="440"/>
    </w:pPr>
    <w:rPr>
      <w:rFonts w:ascii="Calibri" w:hAnsi="Calibri"/>
      <w:sz w:val="22"/>
      <w:szCs w:val="22"/>
      <w:lang w:eastAsia="en-US"/>
    </w:rPr>
  </w:style>
  <w:style w:type="character" w:styleId="afff3">
    <w:name w:val="Emphasis"/>
    <w:uiPriority w:val="20"/>
    <w:qFormat/>
    <w:rsid w:val="00850FC5"/>
    <w:rPr>
      <w:i/>
      <w:iCs/>
    </w:rPr>
  </w:style>
  <w:style w:type="character" w:styleId="afff4">
    <w:name w:val="Book Title"/>
    <w:uiPriority w:val="33"/>
    <w:qFormat/>
    <w:rsid w:val="00850FC5"/>
    <w:rPr>
      <w:b/>
      <w:bCs/>
      <w:smallCaps/>
      <w:spacing w:val="5"/>
    </w:rPr>
  </w:style>
  <w:style w:type="character" w:styleId="afff5">
    <w:name w:val="Intense Reference"/>
    <w:uiPriority w:val="32"/>
    <w:qFormat/>
    <w:rsid w:val="00850FC5"/>
    <w:rPr>
      <w:b/>
      <w:bCs/>
      <w:smallCaps/>
      <w:color w:val="C0504D"/>
      <w:spacing w:val="5"/>
      <w:u w:val="single"/>
    </w:rPr>
  </w:style>
  <w:style w:type="character" w:styleId="afff6">
    <w:name w:val="Subtle Reference"/>
    <w:uiPriority w:val="31"/>
    <w:qFormat/>
    <w:rsid w:val="00850FC5"/>
    <w:rPr>
      <w:smallCaps/>
      <w:color w:val="C0504D"/>
      <w:u w:val="single"/>
    </w:rPr>
  </w:style>
  <w:style w:type="paragraph" w:customStyle="1" w:styleId="Style7">
    <w:name w:val="Style7"/>
    <w:basedOn w:val="a"/>
    <w:uiPriority w:val="99"/>
    <w:qFormat/>
    <w:rsid w:val="00850FC5"/>
    <w:pPr>
      <w:widowControl w:val="0"/>
      <w:autoSpaceDE w:val="0"/>
      <w:autoSpaceDN w:val="0"/>
      <w:adjustRightInd w:val="0"/>
    </w:pPr>
  </w:style>
  <w:style w:type="character" w:customStyle="1" w:styleId="3a">
    <w:name w:val="Основной шрифт абзаца3"/>
    <w:rsid w:val="00850FC5"/>
  </w:style>
  <w:style w:type="character" w:customStyle="1" w:styleId="iceouttxt5">
    <w:name w:val="iceouttxt5"/>
    <w:rsid w:val="00850FC5"/>
    <w:rPr>
      <w:rFonts w:ascii="Arial" w:hAnsi="Arial" w:cs="Arial" w:hint="default"/>
      <w:color w:val="666666"/>
      <w:sz w:val="13"/>
      <w:szCs w:val="13"/>
    </w:rPr>
  </w:style>
  <w:style w:type="character" w:customStyle="1" w:styleId="130">
    <w:name w:val="Основной текст + 13"/>
    <w:aliases w:val="5 pt"/>
    <w:rsid w:val="00850FC5"/>
    <w:rPr>
      <w:rFonts w:ascii="Times New Roman" w:hAnsi="Times New Roman" w:cs="Times New Roman"/>
      <w:sz w:val="27"/>
      <w:szCs w:val="27"/>
      <w:u w:val="none"/>
      <w:lang w:val="ru-RU" w:eastAsia="ru-RU" w:bidi="ar-SA"/>
    </w:rPr>
  </w:style>
  <w:style w:type="paragraph" w:customStyle="1" w:styleId="afff7">
    <w:name w:val="Прижатый влево"/>
    <w:basedOn w:val="a"/>
    <w:next w:val="a"/>
    <w:uiPriority w:val="99"/>
    <w:rsid w:val="00850FC5"/>
    <w:pPr>
      <w:widowControl w:val="0"/>
      <w:autoSpaceDE w:val="0"/>
      <w:autoSpaceDN w:val="0"/>
      <w:adjustRightInd w:val="0"/>
    </w:pPr>
    <w:rPr>
      <w:rFonts w:ascii="Arial" w:hAnsi="Arial"/>
    </w:rPr>
  </w:style>
  <w:style w:type="paragraph" w:customStyle="1" w:styleId="CDFixierung">
    <w:name w:val="CD_Fixierung"/>
    <w:rsid w:val="00850FC5"/>
    <w:pPr>
      <w:spacing w:after="0" w:line="280" w:lineRule="exact"/>
    </w:pPr>
    <w:rPr>
      <w:rFonts w:ascii="Arial" w:eastAsia="Times New Roman" w:hAnsi="Arial" w:cs="Times New Roman"/>
      <w:sz w:val="20"/>
      <w:szCs w:val="20"/>
      <w:lang w:val="de-DE" w:eastAsia="de-DE"/>
    </w:rPr>
  </w:style>
  <w:style w:type="paragraph" w:customStyle="1" w:styleId="1">
    <w:name w:val="А спис1"/>
    <w:basedOn w:val="a"/>
    <w:rsid w:val="00850FC5"/>
    <w:pPr>
      <w:numPr>
        <w:numId w:val="3"/>
      </w:numPr>
      <w:suppressAutoHyphens/>
      <w:ind w:right="567"/>
      <w:jc w:val="both"/>
    </w:pPr>
    <w:rPr>
      <w:rFonts w:ascii="Calibri" w:hAnsi="Calibri"/>
    </w:rPr>
  </w:style>
  <w:style w:type="paragraph" w:customStyle="1" w:styleId="1TimesNewRoman">
    <w:name w:val="Стиль А спис1 + Times New Roman"/>
    <w:basedOn w:val="1"/>
    <w:rsid w:val="00850FC5"/>
    <w:pPr>
      <w:tabs>
        <w:tab w:val="clear" w:pos="360"/>
        <w:tab w:val="num" w:pos="709"/>
      </w:tabs>
      <w:ind w:left="709" w:hanging="283"/>
    </w:pPr>
    <w:rPr>
      <w:rFonts w:ascii="Times New Roman" w:hAnsi="Times New Roman"/>
    </w:rPr>
  </w:style>
  <w:style w:type="character" w:customStyle="1" w:styleId="28">
    <w:name w:val="Основной текст (2)_"/>
    <w:link w:val="212"/>
    <w:uiPriority w:val="99"/>
    <w:rsid w:val="00850FC5"/>
    <w:rPr>
      <w:sz w:val="25"/>
      <w:szCs w:val="25"/>
      <w:shd w:val="clear" w:color="auto" w:fill="FFFFFF"/>
    </w:rPr>
  </w:style>
  <w:style w:type="paragraph" w:customStyle="1" w:styleId="212">
    <w:name w:val="Основной текст (2)1"/>
    <w:basedOn w:val="a"/>
    <w:link w:val="28"/>
    <w:uiPriority w:val="99"/>
    <w:rsid w:val="00850FC5"/>
    <w:pPr>
      <w:shd w:val="clear" w:color="auto" w:fill="FFFFFF"/>
      <w:spacing w:after="300" w:line="317" w:lineRule="exact"/>
      <w:ind w:hanging="360"/>
      <w:jc w:val="center"/>
    </w:pPr>
    <w:rPr>
      <w:rFonts w:asciiTheme="minorHAnsi" w:eastAsiaTheme="minorHAnsi" w:hAnsiTheme="minorHAnsi" w:cstheme="minorBidi"/>
      <w:sz w:val="25"/>
      <w:szCs w:val="25"/>
      <w:lang w:eastAsia="en-US"/>
    </w:rPr>
  </w:style>
  <w:style w:type="paragraph" w:customStyle="1" w:styleId="38">
    <w:name w:val="Основной текст3"/>
    <w:basedOn w:val="a"/>
    <w:link w:val="afff"/>
    <w:rsid w:val="00850FC5"/>
    <w:pPr>
      <w:shd w:val="clear" w:color="auto" w:fill="FFFFFF"/>
      <w:spacing w:line="234" w:lineRule="exact"/>
      <w:jc w:val="both"/>
    </w:pPr>
    <w:rPr>
      <w:rFonts w:asciiTheme="minorHAnsi" w:eastAsiaTheme="minorHAnsi" w:hAnsiTheme="minorHAnsi" w:cstheme="minorBidi"/>
      <w:sz w:val="26"/>
      <w:szCs w:val="26"/>
      <w:lang w:eastAsia="en-US"/>
    </w:rPr>
  </w:style>
  <w:style w:type="character" w:customStyle="1" w:styleId="apple-converted-space">
    <w:name w:val="apple-converted-space"/>
    <w:basedOn w:val="a0"/>
    <w:rsid w:val="00850FC5"/>
  </w:style>
  <w:style w:type="paragraph" w:styleId="41">
    <w:name w:val="toc 4"/>
    <w:basedOn w:val="a"/>
    <w:next w:val="a"/>
    <w:autoRedefine/>
    <w:uiPriority w:val="39"/>
    <w:unhideWhenUsed/>
    <w:rsid w:val="00850FC5"/>
    <w:pPr>
      <w:spacing w:after="100" w:line="276" w:lineRule="auto"/>
      <w:ind w:left="660"/>
    </w:pPr>
    <w:rPr>
      <w:rFonts w:ascii="Calibri" w:hAnsi="Calibri"/>
      <w:sz w:val="22"/>
      <w:szCs w:val="22"/>
    </w:rPr>
  </w:style>
  <w:style w:type="paragraph" w:styleId="5">
    <w:name w:val="toc 5"/>
    <w:basedOn w:val="a"/>
    <w:next w:val="a"/>
    <w:autoRedefine/>
    <w:uiPriority w:val="39"/>
    <w:unhideWhenUsed/>
    <w:rsid w:val="00850FC5"/>
    <w:pPr>
      <w:spacing w:after="100" w:line="276" w:lineRule="auto"/>
      <w:ind w:left="880"/>
    </w:pPr>
    <w:rPr>
      <w:rFonts w:ascii="Calibri" w:hAnsi="Calibri"/>
      <w:sz w:val="22"/>
      <w:szCs w:val="22"/>
    </w:rPr>
  </w:style>
  <w:style w:type="paragraph" w:styleId="6">
    <w:name w:val="toc 6"/>
    <w:basedOn w:val="a"/>
    <w:next w:val="a"/>
    <w:autoRedefine/>
    <w:uiPriority w:val="39"/>
    <w:unhideWhenUsed/>
    <w:rsid w:val="00850FC5"/>
    <w:pPr>
      <w:spacing w:after="100" w:line="276" w:lineRule="auto"/>
      <w:ind w:left="1100"/>
    </w:pPr>
    <w:rPr>
      <w:rFonts w:ascii="Calibri" w:hAnsi="Calibri"/>
      <w:sz w:val="22"/>
      <w:szCs w:val="22"/>
    </w:rPr>
  </w:style>
  <w:style w:type="paragraph" w:styleId="7">
    <w:name w:val="toc 7"/>
    <w:basedOn w:val="a"/>
    <w:next w:val="a"/>
    <w:autoRedefine/>
    <w:uiPriority w:val="39"/>
    <w:unhideWhenUsed/>
    <w:rsid w:val="00850FC5"/>
    <w:pPr>
      <w:spacing w:after="100" w:line="276" w:lineRule="auto"/>
      <w:ind w:left="1320"/>
    </w:pPr>
    <w:rPr>
      <w:rFonts w:ascii="Calibri" w:hAnsi="Calibri"/>
      <w:sz w:val="22"/>
      <w:szCs w:val="22"/>
    </w:rPr>
  </w:style>
  <w:style w:type="paragraph" w:styleId="81">
    <w:name w:val="toc 8"/>
    <w:basedOn w:val="a"/>
    <w:next w:val="a"/>
    <w:autoRedefine/>
    <w:uiPriority w:val="39"/>
    <w:unhideWhenUsed/>
    <w:rsid w:val="00850FC5"/>
    <w:pPr>
      <w:spacing w:after="100" w:line="276" w:lineRule="auto"/>
      <w:ind w:left="1540"/>
    </w:pPr>
    <w:rPr>
      <w:rFonts w:ascii="Calibri" w:hAnsi="Calibri"/>
      <w:sz w:val="22"/>
      <w:szCs w:val="22"/>
    </w:rPr>
  </w:style>
  <w:style w:type="paragraph" w:styleId="9">
    <w:name w:val="toc 9"/>
    <w:basedOn w:val="a"/>
    <w:next w:val="a"/>
    <w:autoRedefine/>
    <w:uiPriority w:val="39"/>
    <w:unhideWhenUsed/>
    <w:rsid w:val="00850FC5"/>
    <w:pPr>
      <w:spacing w:after="100" w:line="276" w:lineRule="auto"/>
      <w:ind w:left="1760"/>
    </w:pPr>
    <w:rPr>
      <w:rFonts w:ascii="Calibri" w:hAnsi="Calibri"/>
      <w:sz w:val="22"/>
      <w:szCs w:val="22"/>
    </w:rPr>
  </w:style>
  <w:style w:type="paragraph" w:customStyle="1" w:styleId="Cambria">
    <w:name w:val="Стиль Cambria полужирный Авто По ширине"/>
    <w:basedOn w:val="a"/>
    <w:rsid w:val="00850FC5"/>
    <w:pPr>
      <w:spacing w:before="120"/>
      <w:jc w:val="both"/>
    </w:pPr>
    <w:rPr>
      <w:rFonts w:ascii="Cambria" w:hAnsi="Cambria"/>
      <w:b/>
      <w:bCs/>
      <w:kern w:val="2"/>
      <w:sz w:val="28"/>
      <w:szCs w:val="20"/>
    </w:rPr>
  </w:style>
  <w:style w:type="paragraph" w:customStyle="1" w:styleId="afff8">
    <w:name w:val="Абзац"/>
    <w:basedOn w:val="a"/>
    <w:rsid w:val="00850FC5"/>
    <w:pPr>
      <w:spacing w:line="360" w:lineRule="auto"/>
      <w:ind w:firstLine="709"/>
      <w:jc w:val="both"/>
    </w:pPr>
    <w:rPr>
      <w:sz w:val="28"/>
    </w:rPr>
  </w:style>
  <w:style w:type="character" w:customStyle="1" w:styleId="FontStyle19">
    <w:name w:val="Font Style19"/>
    <w:rsid w:val="00850FC5"/>
    <w:rPr>
      <w:rFonts w:ascii="Times New Roman" w:hAnsi="Times New Roman"/>
      <w:sz w:val="22"/>
    </w:rPr>
  </w:style>
  <w:style w:type="paragraph" w:customStyle="1" w:styleId="Default">
    <w:name w:val="Default"/>
    <w:rsid w:val="00850FC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7pt0pt">
    <w:name w:val="Основной текст + 7 pt;Интервал 0 pt"/>
    <w:rsid w:val="00850FC5"/>
    <w:rPr>
      <w:rFonts w:ascii="Times New Roman" w:eastAsia="Times New Roman" w:hAnsi="Times New Roman"/>
      <w:color w:val="000000"/>
      <w:spacing w:val="-1"/>
      <w:w w:val="100"/>
      <w:position w:val="0"/>
      <w:sz w:val="14"/>
      <w:szCs w:val="14"/>
      <w:shd w:val="clear" w:color="auto" w:fill="FFFFFF"/>
      <w:lang w:val="ru-RU" w:bidi="ar-SA"/>
    </w:rPr>
  </w:style>
  <w:style w:type="paragraph" w:customStyle="1" w:styleId="29">
    <w:name w:val="Основной текст2"/>
    <w:basedOn w:val="a"/>
    <w:rsid w:val="00850FC5"/>
    <w:pPr>
      <w:widowControl w:val="0"/>
      <w:shd w:val="clear" w:color="auto" w:fill="FFFFFF"/>
    </w:pPr>
    <w:rPr>
      <w:sz w:val="22"/>
      <w:szCs w:val="22"/>
      <w:lang w:eastAsia="en-US"/>
    </w:rPr>
  </w:style>
  <w:style w:type="paragraph" w:styleId="2">
    <w:name w:val="List 2"/>
    <w:basedOn w:val="a"/>
    <w:rsid w:val="00850FC5"/>
    <w:pPr>
      <w:numPr>
        <w:numId w:val="4"/>
      </w:numPr>
      <w:spacing w:after="120"/>
      <w:contextualSpacing/>
      <w:jc w:val="both"/>
    </w:pPr>
    <w:rPr>
      <w:szCs w:val="16"/>
    </w:rPr>
  </w:style>
  <w:style w:type="paragraph" w:customStyle="1" w:styleId="stale1">
    <w:name w:val="stale1"/>
    <w:basedOn w:val="a"/>
    <w:uiPriority w:val="99"/>
    <w:rsid w:val="00850FC5"/>
    <w:pPr>
      <w:autoSpaceDE w:val="0"/>
      <w:autoSpaceDN w:val="0"/>
      <w:adjustRightInd w:val="0"/>
      <w:spacing w:line="288" w:lineRule="auto"/>
      <w:ind w:firstLine="283"/>
      <w:jc w:val="both"/>
      <w:textAlignment w:val="center"/>
    </w:pPr>
    <w:rPr>
      <w:rFonts w:ascii="Calibri" w:hAnsi="Calibri" w:cs="Calibri"/>
      <w:color w:val="000000"/>
      <w:sz w:val="20"/>
      <w:szCs w:val="20"/>
    </w:rPr>
  </w:style>
  <w:style w:type="character" w:customStyle="1" w:styleId="FontStyle12">
    <w:name w:val="Font Style12"/>
    <w:uiPriority w:val="99"/>
    <w:rsid w:val="00850FC5"/>
    <w:rPr>
      <w:rFonts w:ascii="Times New Roman" w:hAnsi="Times New Roman" w:cs="Times New Roman"/>
      <w:sz w:val="26"/>
      <w:szCs w:val="26"/>
    </w:rPr>
  </w:style>
  <w:style w:type="character" w:customStyle="1" w:styleId="stat">
    <w:name w:val="stat"/>
    <w:basedOn w:val="a0"/>
    <w:rsid w:val="00850FC5"/>
  </w:style>
  <w:style w:type="character" w:customStyle="1" w:styleId="2a">
    <w:name w:val="Основной шрифт абзаца2"/>
    <w:rsid w:val="00850FC5"/>
  </w:style>
  <w:style w:type="paragraph" w:customStyle="1" w:styleId="ListParagraph1">
    <w:name w:val="List Paragraph1"/>
    <w:basedOn w:val="a"/>
    <w:rsid w:val="00850FC5"/>
    <w:pPr>
      <w:spacing w:after="200" w:line="276" w:lineRule="auto"/>
      <w:ind w:left="720"/>
    </w:pPr>
    <w:rPr>
      <w:rFonts w:ascii="Calibri" w:eastAsia="Calibri" w:hAnsi="Calibri" w:cs="Calibri"/>
      <w:sz w:val="22"/>
      <w:szCs w:val="22"/>
      <w:lang w:eastAsia="en-US"/>
    </w:rPr>
  </w:style>
  <w:style w:type="paragraph" w:customStyle="1" w:styleId="213">
    <w:name w:val="Основной текст 21"/>
    <w:basedOn w:val="a"/>
    <w:rsid w:val="00850FC5"/>
    <w:pPr>
      <w:ind w:firstLine="720"/>
      <w:jc w:val="both"/>
    </w:pPr>
    <w:rPr>
      <w:sz w:val="28"/>
      <w:szCs w:val="20"/>
    </w:rPr>
  </w:style>
  <w:style w:type="paragraph" w:customStyle="1" w:styleId="a0cxspmiddle">
    <w:name w:val="a0cxspmiddle"/>
    <w:basedOn w:val="a"/>
    <w:rsid w:val="00850FC5"/>
    <w:pPr>
      <w:spacing w:before="100" w:beforeAutospacing="1" w:after="100" w:afterAutospacing="1"/>
    </w:pPr>
  </w:style>
  <w:style w:type="paragraph" w:customStyle="1" w:styleId="afff9">
    <w:name w:val="Содержимое таблицы"/>
    <w:basedOn w:val="a"/>
    <w:rsid w:val="00850FC5"/>
    <w:pPr>
      <w:widowControl w:val="0"/>
      <w:suppressLineNumbers/>
      <w:suppressAutoHyphens/>
    </w:pPr>
    <w:rPr>
      <w:rFonts w:eastAsia="Lucida Sans Unicode" w:cs="Tahoma"/>
      <w:color w:val="000000"/>
      <w:lang w:val="en-US" w:eastAsia="en-US" w:bidi="en-US"/>
    </w:rPr>
  </w:style>
  <w:style w:type="paragraph" w:customStyle="1" w:styleId="afffa">
    <w:name w:val="Знак Знак Знак Знак Знак Знак Знак Знак Знак Знак"/>
    <w:basedOn w:val="a"/>
    <w:rsid w:val="00850FC5"/>
    <w:pPr>
      <w:spacing w:after="160" w:line="240" w:lineRule="exact"/>
    </w:pPr>
    <w:rPr>
      <w:rFonts w:ascii="Verdana" w:hAnsi="Verdana"/>
      <w:lang w:val="en-US" w:eastAsia="en-US"/>
    </w:rPr>
  </w:style>
  <w:style w:type="character" w:customStyle="1" w:styleId="af8">
    <w:name w:val="Обычный.Название подразделения Знак"/>
    <w:link w:val="af7"/>
    <w:rsid w:val="00850FC5"/>
    <w:rPr>
      <w:rFonts w:ascii="SchoolBook" w:eastAsia="Times New Roman" w:hAnsi="SchoolBook" w:cs="Times New Roman"/>
      <w:sz w:val="28"/>
      <w:szCs w:val="20"/>
      <w:lang w:eastAsia="ru-RU"/>
    </w:rPr>
  </w:style>
  <w:style w:type="paragraph" w:customStyle="1" w:styleId="Style5">
    <w:name w:val="Style5"/>
    <w:basedOn w:val="a"/>
    <w:uiPriority w:val="99"/>
    <w:rsid w:val="00850FC5"/>
    <w:pPr>
      <w:widowControl w:val="0"/>
      <w:autoSpaceDE w:val="0"/>
      <w:autoSpaceDN w:val="0"/>
      <w:adjustRightInd w:val="0"/>
      <w:spacing w:line="485" w:lineRule="exact"/>
      <w:ind w:firstLine="710"/>
      <w:jc w:val="both"/>
    </w:pPr>
  </w:style>
  <w:style w:type="character" w:customStyle="1" w:styleId="415pt">
    <w:name w:val="Основной текст (4) + 15 pt"/>
    <w:rsid w:val="00850FC5"/>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style>
  <w:style w:type="character" w:customStyle="1" w:styleId="afffb">
    <w:name w:val="Основной текст + Полужирный"/>
    <w:uiPriority w:val="99"/>
    <w:rsid w:val="00850FC5"/>
    <w:rPr>
      <w:rFonts w:ascii="Consolas" w:hAnsi="Consolas" w:cs="Consolas"/>
      <w:b/>
      <w:bCs/>
      <w:spacing w:val="-10"/>
      <w:sz w:val="26"/>
      <w:szCs w:val="26"/>
      <w:shd w:val="clear" w:color="auto" w:fill="FFFFFF"/>
    </w:rPr>
  </w:style>
  <w:style w:type="paragraph" w:styleId="afffc">
    <w:name w:val="Subtitle"/>
    <w:basedOn w:val="a"/>
    <w:next w:val="a"/>
    <w:link w:val="afffd"/>
    <w:qFormat/>
    <w:rsid w:val="00850FC5"/>
    <w:pPr>
      <w:widowControl w:val="0"/>
      <w:spacing w:after="60"/>
      <w:jc w:val="center"/>
      <w:outlineLvl w:val="1"/>
    </w:pPr>
    <w:rPr>
      <w:rFonts w:ascii="Cambria" w:hAnsi="Cambria"/>
      <w:color w:val="000000"/>
    </w:rPr>
  </w:style>
  <w:style w:type="character" w:customStyle="1" w:styleId="afffd">
    <w:name w:val="Подзаголовок Знак"/>
    <w:basedOn w:val="a0"/>
    <w:link w:val="afffc"/>
    <w:rsid w:val="00850FC5"/>
    <w:rPr>
      <w:rFonts w:ascii="Cambria" w:eastAsia="Times New Roman" w:hAnsi="Cambria" w:cs="Times New Roman"/>
      <w:color w:val="000000"/>
      <w:sz w:val="24"/>
      <w:szCs w:val="24"/>
    </w:rPr>
  </w:style>
  <w:style w:type="paragraph" w:styleId="afffe">
    <w:name w:val="Normal Indent"/>
    <w:basedOn w:val="a"/>
    <w:rsid w:val="00850FC5"/>
    <w:pPr>
      <w:widowControl w:val="0"/>
      <w:ind w:firstLine="708"/>
      <w:jc w:val="both"/>
    </w:pPr>
    <w:rPr>
      <w:color w:val="000000"/>
      <w:sz w:val="28"/>
      <w:szCs w:val="28"/>
      <w:lang w:eastAsia="en-US"/>
    </w:rPr>
  </w:style>
  <w:style w:type="character" w:customStyle="1" w:styleId="FontStyle18">
    <w:name w:val="Font Style18"/>
    <w:uiPriority w:val="99"/>
    <w:rsid w:val="00850FC5"/>
    <w:rPr>
      <w:rFonts w:ascii="Times New Roman" w:hAnsi="Times New Roman" w:cs="Times New Roman" w:hint="default"/>
      <w:sz w:val="26"/>
      <w:szCs w:val="26"/>
    </w:rPr>
  </w:style>
  <w:style w:type="paragraph" w:customStyle="1" w:styleId="Style6">
    <w:name w:val="Style6"/>
    <w:basedOn w:val="a"/>
    <w:uiPriority w:val="99"/>
    <w:rsid w:val="00850FC5"/>
    <w:pPr>
      <w:widowControl w:val="0"/>
      <w:autoSpaceDE w:val="0"/>
      <w:autoSpaceDN w:val="0"/>
      <w:adjustRightInd w:val="0"/>
    </w:pPr>
  </w:style>
  <w:style w:type="paragraph" w:customStyle="1" w:styleId="p14">
    <w:name w:val="p14"/>
    <w:basedOn w:val="a"/>
    <w:rsid w:val="00850FC5"/>
    <w:pPr>
      <w:spacing w:before="100" w:beforeAutospacing="1" w:after="100" w:afterAutospacing="1"/>
    </w:pPr>
  </w:style>
  <w:style w:type="paragraph" w:customStyle="1" w:styleId="19">
    <w:name w:val="Знак Знак Знак1 Знак Знак Знак Знак"/>
    <w:basedOn w:val="a"/>
    <w:rsid w:val="00850FC5"/>
    <w:pPr>
      <w:spacing w:after="160" w:line="240" w:lineRule="exact"/>
    </w:pPr>
    <w:rPr>
      <w:rFonts w:ascii="Verdana" w:hAnsi="Verdana"/>
      <w:lang w:val="en-US" w:eastAsia="en-US"/>
    </w:rPr>
  </w:style>
  <w:style w:type="paragraph" w:customStyle="1" w:styleId="3b">
    <w:name w:val="Абзац списка3"/>
    <w:basedOn w:val="a"/>
    <w:rsid w:val="00850FC5"/>
    <w:pPr>
      <w:spacing w:after="200" w:line="276" w:lineRule="auto"/>
      <w:ind w:left="720"/>
    </w:pPr>
    <w:rPr>
      <w:rFonts w:ascii="Calibri" w:hAnsi="Calibri" w:cs="Calibri"/>
      <w:sz w:val="22"/>
      <w:szCs w:val="22"/>
      <w:lang w:eastAsia="en-US"/>
    </w:rPr>
  </w:style>
  <w:style w:type="paragraph" w:customStyle="1" w:styleId="1a">
    <w:name w:val="Без интервала1"/>
    <w:aliases w:val="Обрнадзор"/>
    <w:link w:val="NoSpacingChar"/>
    <w:rsid w:val="00850FC5"/>
    <w:pPr>
      <w:spacing w:after="0" w:line="240" w:lineRule="auto"/>
    </w:pPr>
    <w:rPr>
      <w:rFonts w:ascii="Calibri" w:eastAsia="Calibri" w:hAnsi="Calibri" w:cs="Times New Roman"/>
      <w:lang w:eastAsia="ru-RU"/>
    </w:rPr>
  </w:style>
  <w:style w:type="character" w:customStyle="1" w:styleId="NoSpacingChar">
    <w:name w:val="No Spacing Char"/>
    <w:link w:val="1a"/>
    <w:locked/>
    <w:rsid w:val="00850FC5"/>
    <w:rPr>
      <w:rFonts w:ascii="Calibri" w:eastAsia="Calibri" w:hAnsi="Calibri" w:cs="Times New Roman"/>
      <w:lang w:eastAsia="ru-RU"/>
    </w:rPr>
  </w:style>
  <w:style w:type="paragraph" w:customStyle="1" w:styleId="p5">
    <w:name w:val="p5"/>
    <w:basedOn w:val="a"/>
    <w:rsid w:val="00850FC5"/>
    <w:pPr>
      <w:spacing w:before="100" w:beforeAutospacing="1" w:after="100" w:afterAutospacing="1"/>
    </w:pPr>
  </w:style>
  <w:style w:type="paragraph" w:customStyle="1" w:styleId="2b">
    <w:name w:val="Обычный2"/>
    <w:rsid w:val="00850FC5"/>
    <w:pPr>
      <w:spacing w:after="0"/>
    </w:pPr>
    <w:rPr>
      <w:rFonts w:ascii="Arial" w:eastAsia="Times New Roman" w:hAnsi="Arial" w:cs="Arial"/>
      <w:color w:val="000000"/>
      <w:lang w:eastAsia="ru-RU"/>
    </w:rPr>
  </w:style>
  <w:style w:type="paragraph" w:customStyle="1" w:styleId="2c">
    <w:name w:val="Основной текст (2)"/>
    <w:basedOn w:val="a"/>
    <w:uiPriority w:val="99"/>
    <w:rsid w:val="00850FC5"/>
    <w:pPr>
      <w:widowControl w:val="0"/>
      <w:shd w:val="clear" w:color="auto" w:fill="FFFFFF"/>
      <w:spacing w:before="780" w:after="300" w:line="240" w:lineRule="atLeast"/>
      <w:jc w:val="center"/>
    </w:pPr>
    <w:rPr>
      <w:rFonts w:eastAsia="Calibri"/>
      <w:b/>
      <w:bCs/>
      <w:sz w:val="22"/>
      <w:szCs w:val="22"/>
      <w:lang w:eastAsia="en-US"/>
    </w:rPr>
  </w:style>
  <w:style w:type="character" w:customStyle="1" w:styleId="spellchecker-word-highlight">
    <w:name w:val="spellchecker-word-highlight"/>
    <w:basedOn w:val="a0"/>
    <w:rsid w:val="00850FC5"/>
  </w:style>
  <w:style w:type="character" w:customStyle="1" w:styleId="Bodytext3Spacing1pt">
    <w:name w:val="Body text (3) + Spacing 1 pt"/>
    <w:basedOn w:val="a0"/>
    <w:rsid w:val="00850FC5"/>
    <w:rPr>
      <w:rFonts w:ascii="Times New Roman" w:eastAsia="Times New Roman" w:hAnsi="Times New Roman" w:cs="Times New Roman"/>
      <w:b w:val="0"/>
      <w:bCs w:val="0"/>
      <w:i w:val="0"/>
      <w:iCs w:val="0"/>
      <w:smallCaps w:val="0"/>
      <w:strike w:val="0"/>
      <w:spacing w:val="30"/>
      <w:sz w:val="25"/>
      <w:szCs w:val="25"/>
    </w:rPr>
  </w:style>
  <w:style w:type="character" w:customStyle="1" w:styleId="31pt">
    <w:name w:val="Основной текст (3) + Интервал 1 pt"/>
    <w:rsid w:val="00850FC5"/>
    <w:rPr>
      <w:rFonts w:ascii="Times New Roman" w:eastAsia="Times New Roman" w:hAnsi="Times New Roman" w:cs="Times New Roman"/>
      <w:b/>
      <w:bCs/>
      <w:i w:val="0"/>
      <w:iCs w:val="0"/>
      <w:smallCaps w:val="0"/>
      <w:strike w:val="0"/>
      <w:color w:val="000000"/>
      <w:spacing w:val="30"/>
      <w:w w:val="100"/>
      <w:position w:val="0"/>
      <w:sz w:val="28"/>
      <w:szCs w:val="28"/>
      <w:u w:val="none"/>
      <w:lang w:val="ru-RU" w:eastAsia="ru-RU" w:bidi="ru-RU"/>
    </w:rPr>
  </w:style>
  <w:style w:type="character" w:customStyle="1" w:styleId="aff7">
    <w:name w:val="Абзац списка Знак"/>
    <w:aliases w:val="Абзац списка для документа Знак,ПАРАГРАФ Знак,List Paragraph Знак"/>
    <w:link w:val="aff6"/>
    <w:uiPriority w:val="34"/>
    <w:locked/>
    <w:rsid w:val="00850FC5"/>
    <w:rPr>
      <w:rFonts w:ascii="Times New Roman" w:eastAsia="Times New Roman" w:hAnsi="Times New Roman" w:cs="Times New Roman"/>
      <w:sz w:val="24"/>
      <w:szCs w:val="24"/>
    </w:rPr>
  </w:style>
  <w:style w:type="paragraph" w:customStyle="1" w:styleId="Style65">
    <w:name w:val="Style65"/>
    <w:basedOn w:val="a"/>
    <w:uiPriority w:val="99"/>
    <w:rsid w:val="00850FC5"/>
    <w:pPr>
      <w:widowControl w:val="0"/>
      <w:autoSpaceDE w:val="0"/>
      <w:autoSpaceDN w:val="0"/>
      <w:adjustRightInd w:val="0"/>
      <w:spacing w:line="324" w:lineRule="exact"/>
      <w:ind w:firstLine="845"/>
      <w:jc w:val="both"/>
    </w:pPr>
  </w:style>
  <w:style w:type="character" w:customStyle="1" w:styleId="FontStyle154">
    <w:name w:val="Font Style154"/>
    <w:basedOn w:val="a0"/>
    <w:uiPriority w:val="99"/>
    <w:rsid w:val="00850FC5"/>
    <w:rPr>
      <w:rFonts w:ascii="Times New Roman" w:hAnsi="Times New Roman" w:cs="Times New Roman"/>
      <w:sz w:val="26"/>
      <w:szCs w:val="26"/>
    </w:rPr>
  </w:style>
  <w:style w:type="paragraph" w:customStyle="1" w:styleId="1b">
    <w:name w:val="Основной текст1"/>
    <w:basedOn w:val="a"/>
    <w:rsid w:val="00850FC5"/>
    <w:pPr>
      <w:widowControl w:val="0"/>
      <w:shd w:val="clear" w:color="auto" w:fill="FFFFFF"/>
      <w:spacing w:before="360" w:line="298" w:lineRule="exact"/>
      <w:jc w:val="both"/>
    </w:pPr>
    <w:rPr>
      <w:i/>
      <w:iCs/>
      <w:spacing w:val="2"/>
      <w:sz w:val="20"/>
      <w:szCs w:val="20"/>
    </w:rPr>
  </w:style>
  <w:style w:type="paragraph" w:customStyle="1" w:styleId="affff">
    <w:name w:val="Должность"/>
    <w:basedOn w:val="8"/>
    <w:link w:val="affff0"/>
    <w:rsid w:val="00FD665F"/>
    <w:pPr>
      <w:keepNext w:val="0"/>
      <w:keepLines w:val="0"/>
      <w:tabs>
        <w:tab w:val="left" w:pos="709"/>
      </w:tabs>
      <w:spacing w:before="120"/>
    </w:pPr>
    <w:rPr>
      <w:rFonts w:ascii="Times New Roman" w:eastAsia="Times New Roman" w:hAnsi="Times New Roman" w:cs="Times New Roman"/>
      <w:i/>
      <w:iCs/>
      <w:color w:val="auto"/>
      <w:szCs w:val="24"/>
    </w:rPr>
  </w:style>
  <w:style w:type="character" w:customStyle="1" w:styleId="affff0">
    <w:name w:val="Должность Знак"/>
    <w:basedOn w:val="a0"/>
    <w:link w:val="affff"/>
    <w:rsid w:val="00FD665F"/>
    <w:rPr>
      <w:rFonts w:ascii="Times New Roman" w:eastAsia="Times New Roman" w:hAnsi="Times New Roman" w:cs="Times New Roman"/>
      <w:i/>
      <w:iCs/>
      <w:sz w:val="20"/>
      <w:szCs w:val="24"/>
      <w:lang w:eastAsia="ru-RU"/>
    </w:rPr>
  </w:style>
  <w:style w:type="character" w:customStyle="1" w:styleId="80">
    <w:name w:val="Заголовок 8 Знак"/>
    <w:basedOn w:val="a0"/>
    <w:link w:val="8"/>
    <w:uiPriority w:val="9"/>
    <w:semiHidden/>
    <w:rsid w:val="00FD665F"/>
    <w:rPr>
      <w:rFonts w:asciiTheme="majorHAnsi" w:eastAsiaTheme="majorEastAsia" w:hAnsiTheme="majorHAnsi" w:cstheme="majorBidi"/>
      <w:color w:val="404040" w:themeColor="text1" w:themeTint="BF"/>
      <w:sz w:val="20"/>
      <w:szCs w:val="20"/>
      <w:lang w:eastAsia="ru-RU"/>
    </w:rPr>
  </w:style>
</w:styles>
</file>

<file path=word/webSettings.xml><?xml version="1.0" encoding="utf-8"?>
<w:webSettings xmlns:r="http://schemas.openxmlformats.org/officeDocument/2006/relationships" xmlns:w="http://schemas.openxmlformats.org/wordprocessingml/2006/main">
  <w:divs>
    <w:div w:id="68581800">
      <w:bodyDiv w:val="1"/>
      <w:marLeft w:val="0"/>
      <w:marRight w:val="0"/>
      <w:marTop w:val="0"/>
      <w:marBottom w:val="0"/>
      <w:divBdr>
        <w:top w:val="none" w:sz="0" w:space="0" w:color="auto"/>
        <w:left w:val="none" w:sz="0" w:space="0" w:color="auto"/>
        <w:bottom w:val="none" w:sz="0" w:space="0" w:color="auto"/>
        <w:right w:val="none" w:sz="0" w:space="0" w:color="auto"/>
      </w:divBdr>
    </w:div>
    <w:div w:id="153303487">
      <w:bodyDiv w:val="1"/>
      <w:marLeft w:val="0"/>
      <w:marRight w:val="0"/>
      <w:marTop w:val="0"/>
      <w:marBottom w:val="0"/>
      <w:divBdr>
        <w:top w:val="none" w:sz="0" w:space="0" w:color="auto"/>
        <w:left w:val="none" w:sz="0" w:space="0" w:color="auto"/>
        <w:bottom w:val="none" w:sz="0" w:space="0" w:color="auto"/>
        <w:right w:val="none" w:sz="0" w:space="0" w:color="auto"/>
      </w:divBdr>
    </w:div>
    <w:div w:id="169762724">
      <w:bodyDiv w:val="1"/>
      <w:marLeft w:val="0"/>
      <w:marRight w:val="0"/>
      <w:marTop w:val="0"/>
      <w:marBottom w:val="0"/>
      <w:divBdr>
        <w:top w:val="none" w:sz="0" w:space="0" w:color="auto"/>
        <w:left w:val="none" w:sz="0" w:space="0" w:color="auto"/>
        <w:bottom w:val="none" w:sz="0" w:space="0" w:color="auto"/>
        <w:right w:val="none" w:sz="0" w:space="0" w:color="auto"/>
      </w:divBdr>
    </w:div>
    <w:div w:id="180551751">
      <w:bodyDiv w:val="1"/>
      <w:marLeft w:val="0"/>
      <w:marRight w:val="0"/>
      <w:marTop w:val="0"/>
      <w:marBottom w:val="0"/>
      <w:divBdr>
        <w:top w:val="none" w:sz="0" w:space="0" w:color="auto"/>
        <w:left w:val="none" w:sz="0" w:space="0" w:color="auto"/>
        <w:bottom w:val="none" w:sz="0" w:space="0" w:color="auto"/>
        <w:right w:val="none" w:sz="0" w:space="0" w:color="auto"/>
      </w:divBdr>
    </w:div>
    <w:div w:id="459805864">
      <w:bodyDiv w:val="1"/>
      <w:marLeft w:val="0"/>
      <w:marRight w:val="0"/>
      <w:marTop w:val="0"/>
      <w:marBottom w:val="0"/>
      <w:divBdr>
        <w:top w:val="none" w:sz="0" w:space="0" w:color="auto"/>
        <w:left w:val="none" w:sz="0" w:space="0" w:color="auto"/>
        <w:bottom w:val="none" w:sz="0" w:space="0" w:color="auto"/>
        <w:right w:val="none" w:sz="0" w:space="0" w:color="auto"/>
      </w:divBdr>
    </w:div>
    <w:div w:id="511988563">
      <w:bodyDiv w:val="1"/>
      <w:marLeft w:val="0"/>
      <w:marRight w:val="0"/>
      <w:marTop w:val="0"/>
      <w:marBottom w:val="0"/>
      <w:divBdr>
        <w:top w:val="none" w:sz="0" w:space="0" w:color="auto"/>
        <w:left w:val="none" w:sz="0" w:space="0" w:color="auto"/>
        <w:bottom w:val="none" w:sz="0" w:space="0" w:color="auto"/>
        <w:right w:val="none" w:sz="0" w:space="0" w:color="auto"/>
      </w:divBdr>
    </w:div>
    <w:div w:id="629433677">
      <w:bodyDiv w:val="1"/>
      <w:marLeft w:val="0"/>
      <w:marRight w:val="0"/>
      <w:marTop w:val="0"/>
      <w:marBottom w:val="0"/>
      <w:divBdr>
        <w:top w:val="none" w:sz="0" w:space="0" w:color="auto"/>
        <w:left w:val="none" w:sz="0" w:space="0" w:color="auto"/>
        <w:bottom w:val="none" w:sz="0" w:space="0" w:color="auto"/>
        <w:right w:val="none" w:sz="0" w:space="0" w:color="auto"/>
      </w:divBdr>
    </w:div>
    <w:div w:id="659387848">
      <w:bodyDiv w:val="1"/>
      <w:marLeft w:val="0"/>
      <w:marRight w:val="0"/>
      <w:marTop w:val="0"/>
      <w:marBottom w:val="0"/>
      <w:divBdr>
        <w:top w:val="none" w:sz="0" w:space="0" w:color="auto"/>
        <w:left w:val="none" w:sz="0" w:space="0" w:color="auto"/>
        <w:bottom w:val="none" w:sz="0" w:space="0" w:color="auto"/>
        <w:right w:val="none" w:sz="0" w:space="0" w:color="auto"/>
      </w:divBdr>
    </w:div>
    <w:div w:id="682165434">
      <w:bodyDiv w:val="1"/>
      <w:marLeft w:val="0"/>
      <w:marRight w:val="0"/>
      <w:marTop w:val="0"/>
      <w:marBottom w:val="0"/>
      <w:divBdr>
        <w:top w:val="none" w:sz="0" w:space="0" w:color="auto"/>
        <w:left w:val="none" w:sz="0" w:space="0" w:color="auto"/>
        <w:bottom w:val="none" w:sz="0" w:space="0" w:color="auto"/>
        <w:right w:val="none" w:sz="0" w:space="0" w:color="auto"/>
      </w:divBdr>
    </w:div>
    <w:div w:id="729117927">
      <w:bodyDiv w:val="1"/>
      <w:marLeft w:val="0"/>
      <w:marRight w:val="0"/>
      <w:marTop w:val="0"/>
      <w:marBottom w:val="0"/>
      <w:divBdr>
        <w:top w:val="none" w:sz="0" w:space="0" w:color="auto"/>
        <w:left w:val="none" w:sz="0" w:space="0" w:color="auto"/>
        <w:bottom w:val="none" w:sz="0" w:space="0" w:color="auto"/>
        <w:right w:val="none" w:sz="0" w:space="0" w:color="auto"/>
      </w:divBdr>
    </w:div>
    <w:div w:id="752357448">
      <w:bodyDiv w:val="1"/>
      <w:marLeft w:val="0"/>
      <w:marRight w:val="0"/>
      <w:marTop w:val="0"/>
      <w:marBottom w:val="0"/>
      <w:divBdr>
        <w:top w:val="none" w:sz="0" w:space="0" w:color="auto"/>
        <w:left w:val="none" w:sz="0" w:space="0" w:color="auto"/>
        <w:bottom w:val="none" w:sz="0" w:space="0" w:color="auto"/>
        <w:right w:val="none" w:sz="0" w:space="0" w:color="auto"/>
      </w:divBdr>
    </w:div>
    <w:div w:id="935360086">
      <w:bodyDiv w:val="1"/>
      <w:marLeft w:val="0"/>
      <w:marRight w:val="0"/>
      <w:marTop w:val="0"/>
      <w:marBottom w:val="0"/>
      <w:divBdr>
        <w:top w:val="none" w:sz="0" w:space="0" w:color="auto"/>
        <w:left w:val="none" w:sz="0" w:space="0" w:color="auto"/>
        <w:bottom w:val="none" w:sz="0" w:space="0" w:color="auto"/>
        <w:right w:val="none" w:sz="0" w:space="0" w:color="auto"/>
      </w:divBdr>
    </w:div>
    <w:div w:id="974259460">
      <w:bodyDiv w:val="1"/>
      <w:marLeft w:val="0"/>
      <w:marRight w:val="0"/>
      <w:marTop w:val="0"/>
      <w:marBottom w:val="0"/>
      <w:divBdr>
        <w:top w:val="none" w:sz="0" w:space="0" w:color="auto"/>
        <w:left w:val="none" w:sz="0" w:space="0" w:color="auto"/>
        <w:bottom w:val="none" w:sz="0" w:space="0" w:color="auto"/>
        <w:right w:val="none" w:sz="0" w:space="0" w:color="auto"/>
      </w:divBdr>
    </w:div>
    <w:div w:id="1033119111">
      <w:bodyDiv w:val="1"/>
      <w:marLeft w:val="0"/>
      <w:marRight w:val="0"/>
      <w:marTop w:val="0"/>
      <w:marBottom w:val="0"/>
      <w:divBdr>
        <w:top w:val="none" w:sz="0" w:space="0" w:color="auto"/>
        <w:left w:val="none" w:sz="0" w:space="0" w:color="auto"/>
        <w:bottom w:val="none" w:sz="0" w:space="0" w:color="auto"/>
        <w:right w:val="none" w:sz="0" w:space="0" w:color="auto"/>
      </w:divBdr>
    </w:div>
    <w:div w:id="1111902525">
      <w:bodyDiv w:val="1"/>
      <w:marLeft w:val="0"/>
      <w:marRight w:val="0"/>
      <w:marTop w:val="0"/>
      <w:marBottom w:val="0"/>
      <w:divBdr>
        <w:top w:val="none" w:sz="0" w:space="0" w:color="auto"/>
        <w:left w:val="none" w:sz="0" w:space="0" w:color="auto"/>
        <w:bottom w:val="none" w:sz="0" w:space="0" w:color="auto"/>
        <w:right w:val="none" w:sz="0" w:space="0" w:color="auto"/>
      </w:divBdr>
    </w:div>
    <w:div w:id="1170950155">
      <w:bodyDiv w:val="1"/>
      <w:marLeft w:val="0"/>
      <w:marRight w:val="0"/>
      <w:marTop w:val="0"/>
      <w:marBottom w:val="0"/>
      <w:divBdr>
        <w:top w:val="none" w:sz="0" w:space="0" w:color="auto"/>
        <w:left w:val="none" w:sz="0" w:space="0" w:color="auto"/>
        <w:bottom w:val="none" w:sz="0" w:space="0" w:color="auto"/>
        <w:right w:val="none" w:sz="0" w:space="0" w:color="auto"/>
      </w:divBdr>
    </w:div>
    <w:div w:id="1483303989">
      <w:bodyDiv w:val="1"/>
      <w:marLeft w:val="0"/>
      <w:marRight w:val="0"/>
      <w:marTop w:val="0"/>
      <w:marBottom w:val="0"/>
      <w:divBdr>
        <w:top w:val="none" w:sz="0" w:space="0" w:color="auto"/>
        <w:left w:val="none" w:sz="0" w:space="0" w:color="auto"/>
        <w:bottom w:val="none" w:sz="0" w:space="0" w:color="auto"/>
        <w:right w:val="none" w:sz="0" w:space="0" w:color="auto"/>
      </w:divBdr>
    </w:div>
    <w:div w:id="1653218715">
      <w:bodyDiv w:val="1"/>
      <w:marLeft w:val="0"/>
      <w:marRight w:val="0"/>
      <w:marTop w:val="0"/>
      <w:marBottom w:val="0"/>
      <w:divBdr>
        <w:top w:val="none" w:sz="0" w:space="0" w:color="auto"/>
        <w:left w:val="none" w:sz="0" w:space="0" w:color="auto"/>
        <w:bottom w:val="none" w:sz="0" w:space="0" w:color="auto"/>
        <w:right w:val="none" w:sz="0" w:space="0" w:color="auto"/>
      </w:divBdr>
    </w:div>
    <w:div w:id="1783188161">
      <w:bodyDiv w:val="1"/>
      <w:marLeft w:val="0"/>
      <w:marRight w:val="0"/>
      <w:marTop w:val="0"/>
      <w:marBottom w:val="0"/>
      <w:divBdr>
        <w:top w:val="none" w:sz="0" w:space="0" w:color="auto"/>
        <w:left w:val="none" w:sz="0" w:space="0" w:color="auto"/>
        <w:bottom w:val="none" w:sz="0" w:space="0" w:color="auto"/>
        <w:right w:val="none" w:sz="0" w:space="0" w:color="auto"/>
      </w:divBdr>
    </w:div>
    <w:div w:id="1806308778">
      <w:bodyDiv w:val="1"/>
      <w:marLeft w:val="0"/>
      <w:marRight w:val="0"/>
      <w:marTop w:val="0"/>
      <w:marBottom w:val="0"/>
      <w:divBdr>
        <w:top w:val="none" w:sz="0" w:space="0" w:color="auto"/>
        <w:left w:val="none" w:sz="0" w:space="0" w:color="auto"/>
        <w:bottom w:val="none" w:sz="0" w:space="0" w:color="auto"/>
        <w:right w:val="none" w:sz="0" w:space="0" w:color="auto"/>
      </w:divBdr>
    </w:div>
    <w:div w:id="1919168844">
      <w:bodyDiv w:val="1"/>
      <w:marLeft w:val="0"/>
      <w:marRight w:val="0"/>
      <w:marTop w:val="0"/>
      <w:marBottom w:val="0"/>
      <w:divBdr>
        <w:top w:val="none" w:sz="0" w:space="0" w:color="auto"/>
        <w:left w:val="none" w:sz="0" w:space="0" w:color="auto"/>
        <w:bottom w:val="none" w:sz="0" w:space="0" w:color="auto"/>
        <w:right w:val="none" w:sz="0" w:space="0" w:color="auto"/>
      </w:divBdr>
    </w:div>
    <w:div w:id="1965963445">
      <w:bodyDiv w:val="1"/>
      <w:marLeft w:val="0"/>
      <w:marRight w:val="0"/>
      <w:marTop w:val="0"/>
      <w:marBottom w:val="0"/>
      <w:divBdr>
        <w:top w:val="none" w:sz="0" w:space="0" w:color="auto"/>
        <w:left w:val="none" w:sz="0" w:space="0" w:color="auto"/>
        <w:bottom w:val="none" w:sz="0" w:space="0" w:color="auto"/>
        <w:right w:val="none" w:sz="0" w:space="0" w:color="auto"/>
      </w:divBdr>
    </w:div>
    <w:div w:id="214407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43FE6-4027-45C7-A5CE-C146B437B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10508</Words>
  <Characters>59898</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adugina</dc:creator>
  <cp:lastModifiedBy>ei_getmanova</cp:lastModifiedBy>
  <cp:revision>3</cp:revision>
  <cp:lastPrinted>2024-10-15T06:54:00Z</cp:lastPrinted>
  <dcterms:created xsi:type="dcterms:W3CDTF">2024-10-15T08:14:00Z</dcterms:created>
  <dcterms:modified xsi:type="dcterms:W3CDTF">2024-10-15T08:33:00Z</dcterms:modified>
</cp:coreProperties>
</file>